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502" w:rsidRDefault="003F5502" w:rsidP="003F5502">
      <w:pPr>
        <w:jc w:val="both"/>
        <w:rPr>
          <w:lang w:val="ky-KG"/>
        </w:rPr>
      </w:pPr>
      <w:r>
        <w:rPr>
          <w:noProof/>
          <w:lang w:val="en-US"/>
        </w:rPr>
        <mc:AlternateContent>
          <mc:Choice Requires="wps">
            <w:drawing>
              <wp:anchor distT="0" distB="0" distL="114300" distR="114300" simplePos="0" relativeHeight="251660288" behindDoc="0" locked="0" layoutInCell="0" allowOverlap="1" wp14:anchorId="396FE926" wp14:editId="155035AB">
                <wp:simplePos x="0" y="0"/>
                <wp:positionH relativeFrom="column">
                  <wp:posOffset>-462915</wp:posOffset>
                </wp:positionH>
                <wp:positionV relativeFrom="paragraph">
                  <wp:posOffset>201930</wp:posOffset>
                </wp:positionV>
                <wp:extent cx="2794000" cy="1111885"/>
                <wp:effectExtent l="0" t="0" r="635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502" w:rsidRPr="0076141D" w:rsidRDefault="003F5502" w:rsidP="003F5502">
                            <w:pPr>
                              <w:pStyle w:val="a4"/>
                              <w:spacing w:after="0"/>
                              <w:jc w:val="center"/>
                              <w:rPr>
                                <w:rFonts w:asciiTheme="minorHAnsi" w:hAnsiTheme="minorHAnsi" w:cstheme="minorHAnsi"/>
                                <w:b/>
                                <w:sz w:val="21"/>
                                <w:szCs w:val="21"/>
                              </w:rPr>
                            </w:pPr>
                            <w:r w:rsidRPr="0076141D">
                              <w:rPr>
                                <w:rFonts w:asciiTheme="minorHAnsi" w:hAnsiTheme="minorHAnsi" w:cstheme="minorHAnsi"/>
                                <w:b/>
                                <w:sz w:val="21"/>
                                <w:szCs w:val="21"/>
                              </w:rPr>
                              <w:t>Кыргыз республикасы</w:t>
                            </w:r>
                          </w:p>
                          <w:p w:rsidR="003F5502" w:rsidRPr="0076141D" w:rsidRDefault="003F5502" w:rsidP="003F5502">
                            <w:pPr>
                              <w:pStyle w:val="a4"/>
                              <w:spacing w:after="0"/>
                              <w:jc w:val="center"/>
                              <w:rPr>
                                <w:rFonts w:asciiTheme="minorHAnsi" w:hAnsiTheme="minorHAnsi" w:cstheme="minorHAnsi"/>
                                <w:b/>
                                <w:sz w:val="21"/>
                                <w:szCs w:val="21"/>
                              </w:rPr>
                            </w:pPr>
                            <w:r w:rsidRPr="0076141D">
                              <w:rPr>
                                <w:rFonts w:asciiTheme="minorHAnsi" w:hAnsiTheme="minorHAnsi" w:cstheme="minorHAnsi"/>
                                <w:b/>
                                <w:sz w:val="21"/>
                                <w:szCs w:val="21"/>
                              </w:rPr>
                              <w:t>жалал-</w:t>
                            </w:r>
                            <w:proofErr w:type="gramStart"/>
                            <w:r w:rsidRPr="0076141D">
                              <w:rPr>
                                <w:rFonts w:asciiTheme="minorHAnsi" w:hAnsiTheme="minorHAnsi" w:cstheme="minorHAnsi"/>
                                <w:b/>
                                <w:sz w:val="21"/>
                                <w:szCs w:val="21"/>
                              </w:rPr>
                              <w:t>абад  облусу</w:t>
                            </w:r>
                            <w:proofErr w:type="gramEnd"/>
                          </w:p>
                          <w:p w:rsidR="003F5502" w:rsidRPr="0076141D" w:rsidRDefault="003F5502" w:rsidP="003F5502">
                            <w:pPr>
                              <w:spacing w:after="0"/>
                              <w:jc w:val="center"/>
                              <w:rPr>
                                <w:rFonts w:cstheme="minorHAnsi"/>
                                <w:b/>
                                <w:caps/>
                                <w:sz w:val="21"/>
                                <w:szCs w:val="21"/>
                              </w:rPr>
                            </w:pPr>
                            <w:r w:rsidRPr="0076141D">
                              <w:rPr>
                                <w:rFonts w:cstheme="minorHAnsi"/>
                                <w:b/>
                                <w:caps/>
                                <w:sz w:val="21"/>
                                <w:szCs w:val="21"/>
                              </w:rPr>
                              <w:t>аксы району</w:t>
                            </w:r>
                            <w:r w:rsidRPr="0076141D">
                              <w:rPr>
                                <w:rFonts w:cstheme="minorHAnsi"/>
                                <w:b/>
                                <w:caps/>
                                <w:sz w:val="21"/>
                                <w:szCs w:val="21"/>
                                <w:lang w:val="ky-KG"/>
                              </w:rPr>
                              <w:t xml:space="preserve">                                                </w:t>
                            </w:r>
                            <w:r w:rsidRPr="0076141D">
                              <w:rPr>
                                <w:rFonts w:cstheme="minorHAnsi"/>
                                <w:b/>
                                <w:caps/>
                                <w:sz w:val="21"/>
                                <w:szCs w:val="21"/>
                              </w:rPr>
                              <w:t xml:space="preserve">Кара-Камыш </w:t>
                            </w:r>
                            <w:r w:rsidRPr="0076141D">
                              <w:rPr>
                                <w:rFonts w:cstheme="minorHAnsi"/>
                                <w:b/>
                                <w:caps/>
                                <w:sz w:val="21"/>
                                <w:szCs w:val="21"/>
                                <w:lang w:val="ky-KG"/>
                              </w:rPr>
                              <w:t xml:space="preserve">                                                 </w:t>
                            </w:r>
                            <w:r w:rsidRPr="0076141D">
                              <w:rPr>
                                <w:rFonts w:cstheme="minorHAnsi"/>
                                <w:b/>
                                <w:caps/>
                                <w:sz w:val="21"/>
                                <w:szCs w:val="21"/>
                              </w:rPr>
                              <w:t>айыл аймагынын</w:t>
                            </w:r>
                            <w:r w:rsidRPr="0076141D">
                              <w:rPr>
                                <w:rFonts w:cstheme="minorHAnsi"/>
                                <w:b/>
                                <w:caps/>
                                <w:sz w:val="21"/>
                                <w:szCs w:val="21"/>
                                <w:lang w:val="ky-KG"/>
                              </w:rPr>
                              <w:t xml:space="preserve">                            </w:t>
                            </w:r>
                            <w:r w:rsidRPr="0076141D">
                              <w:rPr>
                                <w:rFonts w:cstheme="minorHAnsi"/>
                                <w:b/>
                                <w:caps/>
                                <w:sz w:val="21"/>
                                <w:szCs w:val="21"/>
                              </w:rPr>
                              <w:t xml:space="preserve">айылдык </w:t>
                            </w:r>
                            <w:r w:rsidRPr="0076141D">
                              <w:rPr>
                                <w:rFonts w:cstheme="minorHAnsi"/>
                                <w:b/>
                                <w:caps/>
                                <w:sz w:val="21"/>
                                <w:szCs w:val="21"/>
                                <w:lang w:val="ky-KG"/>
                              </w:rPr>
                              <w:t xml:space="preserve">кеңеши </w:t>
                            </w:r>
                          </w:p>
                          <w:p w:rsidR="003F5502" w:rsidRDefault="003F5502" w:rsidP="003F5502">
                            <w:pPr>
                              <w:jc w:val="center"/>
                              <w:rPr>
                                <w:b/>
                                <w:caps/>
                                <w:sz w:val="21"/>
                                <w:szCs w:val="21"/>
                                <w:lang w:val="ky-KG"/>
                              </w:rPr>
                            </w:pPr>
                          </w:p>
                          <w:p w:rsidR="003F5502" w:rsidRDefault="003F5502" w:rsidP="003F550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FE926" id="_x0000_t202" coordsize="21600,21600" o:spt="202" path="m,l,21600r21600,l21600,xe">
                <v:stroke joinstyle="miter"/>
                <v:path gradientshapeok="t" o:connecttype="rect"/>
              </v:shapetype>
              <v:shape id="Надпись 6" o:spid="_x0000_s1026" type="#_x0000_t202" style="position:absolute;left:0;text-align:left;margin-left:-36.45pt;margin-top:15.9pt;width:220pt;height:8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" o:allowincell="f" stroked="f">
                <v:textbox>
                  <w:txbxContent>
                    <w:p w:rsidR="003F5502" w:rsidRPr="0076141D" w:rsidRDefault="003F5502" w:rsidP="003F5502">
                      <w:pPr>
                        <w:pStyle w:val="a4"/>
                        <w:spacing w:after="0"/>
                        <w:jc w:val="center"/>
                        <w:rPr>
                          <w:rFonts w:asciiTheme="minorHAnsi" w:hAnsiTheme="minorHAnsi" w:cstheme="minorHAnsi"/>
                          <w:b/>
                          <w:sz w:val="21"/>
                          <w:szCs w:val="21"/>
                        </w:rPr>
                      </w:pPr>
                      <w:r w:rsidRPr="0076141D">
                        <w:rPr>
                          <w:rFonts w:asciiTheme="minorHAnsi" w:hAnsiTheme="minorHAnsi" w:cstheme="minorHAnsi"/>
                          <w:b/>
                          <w:sz w:val="21"/>
                          <w:szCs w:val="21"/>
                        </w:rPr>
                        <w:t>Кыргыз республикасы</w:t>
                      </w:r>
                    </w:p>
                    <w:p w:rsidR="003F5502" w:rsidRPr="0076141D" w:rsidRDefault="003F5502" w:rsidP="003F5502">
                      <w:pPr>
                        <w:pStyle w:val="a4"/>
                        <w:spacing w:after="0"/>
                        <w:jc w:val="center"/>
                        <w:rPr>
                          <w:rFonts w:asciiTheme="minorHAnsi" w:hAnsiTheme="minorHAnsi" w:cstheme="minorHAnsi"/>
                          <w:b/>
                          <w:sz w:val="21"/>
                          <w:szCs w:val="21"/>
                        </w:rPr>
                      </w:pPr>
                      <w:r w:rsidRPr="0076141D">
                        <w:rPr>
                          <w:rFonts w:asciiTheme="minorHAnsi" w:hAnsiTheme="minorHAnsi" w:cstheme="minorHAnsi"/>
                          <w:b/>
                          <w:sz w:val="21"/>
                          <w:szCs w:val="21"/>
                        </w:rPr>
                        <w:t>жалал-</w:t>
                      </w:r>
                      <w:proofErr w:type="gramStart"/>
                      <w:r w:rsidRPr="0076141D">
                        <w:rPr>
                          <w:rFonts w:asciiTheme="minorHAnsi" w:hAnsiTheme="minorHAnsi" w:cstheme="minorHAnsi"/>
                          <w:b/>
                          <w:sz w:val="21"/>
                          <w:szCs w:val="21"/>
                        </w:rPr>
                        <w:t>абад  облусу</w:t>
                      </w:r>
                      <w:proofErr w:type="gramEnd"/>
                    </w:p>
                    <w:p w:rsidR="003F5502" w:rsidRPr="0076141D" w:rsidRDefault="003F5502" w:rsidP="003F5502">
                      <w:pPr>
                        <w:spacing w:after="0"/>
                        <w:jc w:val="center"/>
                        <w:rPr>
                          <w:rFonts w:cstheme="minorHAnsi"/>
                          <w:b/>
                          <w:caps/>
                          <w:sz w:val="21"/>
                          <w:szCs w:val="21"/>
                        </w:rPr>
                      </w:pPr>
                      <w:r w:rsidRPr="0076141D">
                        <w:rPr>
                          <w:rFonts w:cstheme="minorHAnsi"/>
                          <w:b/>
                          <w:caps/>
                          <w:sz w:val="21"/>
                          <w:szCs w:val="21"/>
                        </w:rPr>
                        <w:t>аксы району</w:t>
                      </w:r>
                      <w:r w:rsidRPr="0076141D">
                        <w:rPr>
                          <w:rFonts w:cstheme="minorHAnsi"/>
                          <w:b/>
                          <w:caps/>
                          <w:sz w:val="21"/>
                          <w:szCs w:val="21"/>
                          <w:lang w:val="ky-KG"/>
                        </w:rPr>
                        <w:t xml:space="preserve">                                                </w:t>
                      </w:r>
                      <w:r w:rsidRPr="0076141D">
                        <w:rPr>
                          <w:rFonts w:cstheme="minorHAnsi"/>
                          <w:b/>
                          <w:caps/>
                          <w:sz w:val="21"/>
                          <w:szCs w:val="21"/>
                        </w:rPr>
                        <w:t xml:space="preserve">Кара-Камыш </w:t>
                      </w:r>
                      <w:r w:rsidRPr="0076141D">
                        <w:rPr>
                          <w:rFonts w:cstheme="minorHAnsi"/>
                          <w:b/>
                          <w:caps/>
                          <w:sz w:val="21"/>
                          <w:szCs w:val="21"/>
                          <w:lang w:val="ky-KG"/>
                        </w:rPr>
                        <w:t xml:space="preserve">                                                 </w:t>
                      </w:r>
                      <w:r w:rsidRPr="0076141D">
                        <w:rPr>
                          <w:rFonts w:cstheme="minorHAnsi"/>
                          <w:b/>
                          <w:caps/>
                          <w:sz w:val="21"/>
                          <w:szCs w:val="21"/>
                        </w:rPr>
                        <w:t>айыл аймагынын</w:t>
                      </w:r>
                      <w:r w:rsidRPr="0076141D">
                        <w:rPr>
                          <w:rFonts w:cstheme="minorHAnsi"/>
                          <w:b/>
                          <w:caps/>
                          <w:sz w:val="21"/>
                          <w:szCs w:val="21"/>
                          <w:lang w:val="ky-KG"/>
                        </w:rPr>
                        <w:t xml:space="preserve">                            </w:t>
                      </w:r>
                      <w:r w:rsidRPr="0076141D">
                        <w:rPr>
                          <w:rFonts w:cstheme="minorHAnsi"/>
                          <w:b/>
                          <w:caps/>
                          <w:sz w:val="21"/>
                          <w:szCs w:val="21"/>
                        </w:rPr>
                        <w:t xml:space="preserve">айылдык </w:t>
                      </w:r>
                      <w:r w:rsidRPr="0076141D">
                        <w:rPr>
                          <w:rFonts w:cstheme="minorHAnsi"/>
                          <w:b/>
                          <w:caps/>
                          <w:sz w:val="21"/>
                          <w:szCs w:val="21"/>
                          <w:lang w:val="ky-KG"/>
                        </w:rPr>
                        <w:t xml:space="preserve">кеңеши </w:t>
                      </w:r>
                    </w:p>
                    <w:p w:rsidR="003F5502" w:rsidRDefault="003F5502" w:rsidP="003F5502">
                      <w:pPr>
                        <w:jc w:val="center"/>
                        <w:rPr>
                          <w:b/>
                          <w:caps/>
                          <w:sz w:val="21"/>
                          <w:szCs w:val="21"/>
                          <w:lang w:val="ky-KG"/>
                        </w:rPr>
                      </w:pPr>
                    </w:p>
                    <w:p w:rsidR="003F5502" w:rsidRDefault="003F5502" w:rsidP="003F5502">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61312" behindDoc="0" locked="0" layoutInCell="0" allowOverlap="1" wp14:anchorId="412792F3" wp14:editId="263D461A">
                <wp:simplePos x="0" y="0"/>
                <wp:positionH relativeFrom="column">
                  <wp:posOffset>3504565</wp:posOffset>
                </wp:positionH>
                <wp:positionV relativeFrom="paragraph">
                  <wp:posOffset>220980</wp:posOffset>
                </wp:positionV>
                <wp:extent cx="2699385" cy="1041400"/>
                <wp:effectExtent l="0" t="0" r="5715" b="63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rPr>
                              <w:t xml:space="preserve">Кыргызская республика </w:t>
                            </w:r>
                            <w:r w:rsidRPr="0076141D">
                              <w:rPr>
                                <w:rFonts w:asciiTheme="minorHAnsi" w:hAnsiTheme="minorHAnsi" w:cstheme="minorHAnsi"/>
                                <w:b/>
                                <w:sz w:val="21"/>
                                <w:szCs w:val="21"/>
                                <w:lang w:val="ky-KG"/>
                              </w:rPr>
                              <w:t xml:space="preserve">                     </w:t>
                            </w:r>
                            <w:r w:rsidRPr="0076141D">
                              <w:rPr>
                                <w:rFonts w:asciiTheme="minorHAnsi" w:hAnsiTheme="minorHAnsi" w:cstheme="minorHAnsi"/>
                                <w:b/>
                                <w:sz w:val="21"/>
                                <w:szCs w:val="21"/>
                              </w:rPr>
                              <w:t>жалал-</w:t>
                            </w:r>
                            <w:proofErr w:type="gramStart"/>
                            <w:r w:rsidRPr="0076141D">
                              <w:rPr>
                                <w:rFonts w:asciiTheme="minorHAnsi" w:hAnsiTheme="minorHAnsi" w:cstheme="minorHAnsi"/>
                                <w:b/>
                                <w:sz w:val="21"/>
                                <w:szCs w:val="21"/>
                              </w:rPr>
                              <w:t>абадская  облас</w:t>
                            </w:r>
                            <w:r w:rsidRPr="0076141D">
                              <w:rPr>
                                <w:rFonts w:asciiTheme="minorHAnsi" w:hAnsiTheme="minorHAnsi" w:cstheme="minorHAnsi"/>
                                <w:b/>
                                <w:sz w:val="21"/>
                                <w:szCs w:val="21"/>
                                <w:lang w:val="ky-KG"/>
                              </w:rPr>
                              <w:t>ть</w:t>
                            </w:r>
                            <w:proofErr w:type="gramEnd"/>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Аксыйский район</w:t>
                            </w:r>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айылный кеңеш</w:t>
                            </w:r>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 xml:space="preserve">Кара-Камышского </w:t>
                            </w:r>
                          </w:p>
                          <w:p w:rsidR="003F5502" w:rsidRDefault="003F5502" w:rsidP="003F5502">
                            <w:pPr>
                              <w:pStyle w:val="a4"/>
                              <w:spacing w:after="0"/>
                              <w:jc w:val="center"/>
                              <w:rPr>
                                <w:rFonts w:ascii="Book Antiqua" w:hAnsi="Book Antiqua"/>
                                <w:b/>
                                <w:sz w:val="21"/>
                                <w:szCs w:val="21"/>
                                <w:lang w:val="ky-KG"/>
                              </w:rPr>
                            </w:pPr>
                            <w:r w:rsidRPr="0076141D">
                              <w:rPr>
                                <w:rFonts w:asciiTheme="minorHAnsi" w:hAnsiTheme="minorHAnsi" w:cstheme="minorHAnsi"/>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92F3" id="Надпись 5" o:spid="_x0000_s1027" type="#_x0000_t202" style="position:absolute;left:0;text-align:left;margin-left:275.95pt;margin-top:17.4pt;width:212.5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" o:allowincell="f" stroked="f">
                <v:textbox>
                  <w:txbxContent>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rPr>
                        <w:t xml:space="preserve">Кыргызская республика </w:t>
                      </w:r>
                      <w:r w:rsidRPr="0076141D">
                        <w:rPr>
                          <w:rFonts w:asciiTheme="minorHAnsi" w:hAnsiTheme="minorHAnsi" w:cstheme="minorHAnsi"/>
                          <w:b/>
                          <w:sz w:val="21"/>
                          <w:szCs w:val="21"/>
                          <w:lang w:val="ky-KG"/>
                        </w:rPr>
                        <w:t xml:space="preserve">                     </w:t>
                      </w:r>
                      <w:r w:rsidRPr="0076141D">
                        <w:rPr>
                          <w:rFonts w:asciiTheme="minorHAnsi" w:hAnsiTheme="minorHAnsi" w:cstheme="minorHAnsi"/>
                          <w:b/>
                          <w:sz w:val="21"/>
                          <w:szCs w:val="21"/>
                        </w:rPr>
                        <w:t>жалал-</w:t>
                      </w:r>
                      <w:proofErr w:type="gramStart"/>
                      <w:r w:rsidRPr="0076141D">
                        <w:rPr>
                          <w:rFonts w:asciiTheme="minorHAnsi" w:hAnsiTheme="minorHAnsi" w:cstheme="minorHAnsi"/>
                          <w:b/>
                          <w:sz w:val="21"/>
                          <w:szCs w:val="21"/>
                        </w:rPr>
                        <w:t>абадская  облас</w:t>
                      </w:r>
                      <w:r w:rsidRPr="0076141D">
                        <w:rPr>
                          <w:rFonts w:asciiTheme="minorHAnsi" w:hAnsiTheme="minorHAnsi" w:cstheme="minorHAnsi"/>
                          <w:b/>
                          <w:sz w:val="21"/>
                          <w:szCs w:val="21"/>
                          <w:lang w:val="ky-KG"/>
                        </w:rPr>
                        <w:t>ть</w:t>
                      </w:r>
                      <w:proofErr w:type="gramEnd"/>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Аксыйский район</w:t>
                      </w:r>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айылный кеңеш</w:t>
                      </w:r>
                    </w:p>
                    <w:p w:rsidR="003F5502" w:rsidRPr="0076141D" w:rsidRDefault="003F5502" w:rsidP="003F5502">
                      <w:pPr>
                        <w:pStyle w:val="a4"/>
                        <w:spacing w:after="0"/>
                        <w:jc w:val="center"/>
                        <w:rPr>
                          <w:rFonts w:asciiTheme="minorHAnsi" w:hAnsiTheme="minorHAnsi" w:cstheme="minorHAnsi"/>
                          <w:b/>
                          <w:sz w:val="21"/>
                          <w:szCs w:val="21"/>
                          <w:lang w:val="ky-KG"/>
                        </w:rPr>
                      </w:pPr>
                      <w:r w:rsidRPr="0076141D">
                        <w:rPr>
                          <w:rFonts w:asciiTheme="minorHAnsi" w:hAnsiTheme="minorHAnsi" w:cstheme="minorHAnsi"/>
                          <w:b/>
                          <w:sz w:val="21"/>
                          <w:szCs w:val="21"/>
                          <w:lang w:val="ky-KG"/>
                        </w:rPr>
                        <w:t xml:space="preserve">Кара-Камышского </w:t>
                      </w:r>
                    </w:p>
                    <w:p w:rsidR="003F5502" w:rsidRDefault="003F5502" w:rsidP="003F5502">
                      <w:pPr>
                        <w:pStyle w:val="a4"/>
                        <w:spacing w:after="0"/>
                        <w:jc w:val="center"/>
                        <w:rPr>
                          <w:rFonts w:ascii="Book Antiqua" w:hAnsi="Book Antiqua"/>
                          <w:b/>
                          <w:sz w:val="21"/>
                          <w:szCs w:val="21"/>
                          <w:lang w:val="ky-KG"/>
                        </w:rPr>
                      </w:pPr>
                      <w:r w:rsidRPr="0076141D">
                        <w:rPr>
                          <w:rFonts w:asciiTheme="minorHAnsi" w:hAnsiTheme="minorHAnsi" w:cstheme="minorHAnsi"/>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59264" behindDoc="0" locked="0" layoutInCell="0" allowOverlap="1" wp14:anchorId="17B71469" wp14:editId="6596C620">
                <wp:simplePos x="0" y="0"/>
                <wp:positionH relativeFrom="column">
                  <wp:posOffset>-76200</wp:posOffset>
                </wp:positionH>
                <wp:positionV relativeFrom="paragraph">
                  <wp:posOffset>1300480</wp:posOffset>
                </wp:positionV>
                <wp:extent cx="6189345" cy="13335"/>
                <wp:effectExtent l="0" t="19050" r="40005" b="438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B5D2A"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" o:allowincell="f" strokeweight="3.75pt">
                <v:stroke linestyle="thinThick"/>
              </v:line>
            </w:pict>
          </mc:Fallback>
        </mc:AlternateContent>
      </w:r>
      <w:r>
        <w:rPr>
          <w:noProof/>
          <w:lang w:val="en-US"/>
        </w:rPr>
        <mc:AlternateContent>
          <mc:Choice Requires="wps">
            <w:drawing>
              <wp:anchor distT="0" distB="0" distL="114300" distR="114300" simplePos="0" relativeHeight="251662336" behindDoc="0" locked="0" layoutInCell="0" allowOverlap="1" wp14:anchorId="643BAC7D" wp14:editId="605522B5">
                <wp:simplePos x="0" y="0"/>
                <wp:positionH relativeFrom="column">
                  <wp:posOffset>-76200</wp:posOffset>
                </wp:positionH>
                <wp:positionV relativeFrom="paragraph">
                  <wp:posOffset>1300480</wp:posOffset>
                </wp:positionV>
                <wp:extent cx="6189345" cy="13335"/>
                <wp:effectExtent l="0" t="19050" r="40005"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AEB4D" id="Прямая соединительная линия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ZwcnMV0CAABuBAAADgAAAAAAAAAAAAAAAAAuAgAAZHJzL2Uyb0Rv&#10;Yy54bWxQSwECLQAUAAYACAAAACEA+SXFw+AAAAALAQAADwAAAAAAAAAAAAAAAAC3BAAAZHJzL2Rv&#10;d25yZXYueG1sUEsFBgAAAAAEAAQA8wAAAMQFAAAAAA==&#10;" o:allowincell="f" strokeweight="3.75pt">
                <v:stroke linestyle="thinThick"/>
              </v:line>
            </w:pict>
          </mc:Fallback>
        </mc:AlternateContent>
      </w:r>
    </w:p>
    <w:p w:rsidR="003F5502" w:rsidRDefault="003F5502" w:rsidP="003F5502">
      <w:pPr>
        <w:rPr>
          <w:lang w:val="ky-KG"/>
        </w:rPr>
      </w:pPr>
      <w:r>
        <w:rPr>
          <w:noProof/>
          <w:lang w:val="en-US"/>
        </w:rPr>
        <w:drawing>
          <wp:anchor distT="0" distB="0" distL="114300" distR="114300" simplePos="0" relativeHeight="251663360" behindDoc="1" locked="0" layoutInCell="1" allowOverlap="1" wp14:anchorId="3D2157CA" wp14:editId="4331B8A6">
            <wp:simplePos x="0" y="0"/>
            <wp:positionH relativeFrom="column">
              <wp:posOffset>2505710</wp:posOffset>
            </wp:positionH>
            <wp:positionV relativeFrom="paragraph">
              <wp:posOffset>73660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 name="Рисунок 1"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_of_Kyrgyzst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502" w:rsidRDefault="003F5502" w:rsidP="003F5502">
      <w:pPr>
        <w:jc w:val="both"/>
        <w:rPr>
          <w:sz w:val="21"/>
          <w:szCs w:val="21"/>
          <w:lang w:val="ky-KG"/>
        </w:rPr>
      </w:pPr>
    </w:p>
    <w:p w:rsidR="003F5502" w:rsidRDefault="003F5502" w:rsidP="003F5502">
      <w:pPr>
        <w:jc w:val="center"/>
        <w:rPr>
          <w:sz w:val="21"/>
          <w:szCs w:val="21"/>
          <w:lang w:val="ky-KG"/>
        </w:rPr>
      </w:pPr>
    </w:p>
    <w:p w:rsidR="003F5502" w:rsidRDefault="003F5502" w:rsidP="003F5502">
      <w:pPr>
        <w:pStyle w:val="a9"/>
        <w:rPr>
          <w:b/>
          <w:sz w:val="24"/>
          <w:szCs w:val="24"/>
          <w:lang w:val="ky-KG"/>
        </w:rPr>
      </w:pPr>
    </w:p>
    <w:p w:rsidR="003F5502" w:rsidRPr="00C32F58" w:rsidRDefault="003F5502" w:rsidP="003F5502">
      <w:pPr>
        <w:rPr>
          <w:sz w:val="24"/>
          <w:lang w:val="kk-KZ"/>
        </w:rPr>
      </w:pPr>
    </w:p>
    <w:p w:rsidR="003F5502" w:rsidRPr="0076141D" w:rsidRDefault="0058001D" w:rsidP="003F5502">
      <w:pPr>
        <w:jc w:val="center"/>
        <w:rPr>
          <w:rFonts w:cstheme="minorHAnsi"/>
          <w:b/>
          <w:sz w:val="24"/>
          <w:lang w:val="ky-KG"/>
        </w:rPr>
      </w:pPr>
      <w:r>
        <w:rPr>
          <w:rFonts w:cstheme="minorHAnsi"/>
          <w:b/>
          <w:sz w:val="24"/>
          <w:lang w:val="ky-KG"/>
        </w:rPr>
        <w:t>Кара-К</w:t>
      </w:r>
      <w:r w:rsidR="003F5502" w:rsidRPr="0076141D">
        <w:rPr>
          <w:rFonts w:cstheme="minorHAnsi"/>
          <w:b/>
          <w:sz w:val="24"/>
          <w:lang w:val="ky-KG"/>
        </w:rPr>
        <w:t xml:space="preserve">амыш айылдык кеңешинин </w:t>
      </w:r>
      <w:r w:rsidR="003F5502" w:rsidRPr="0076141D">
        <w:rPr>
          <w:rFonts w:cstheme="minorHAnsi"/>
          <w:b/>
          <w:sz w:val="24"/>
          <w:lang w:val="kk-KZ"/>
        </w:rPr>
        <w:t>I</w:t>
      </w:r>
      <w:r w:rsidR="003F5502" w:rsidRPr="0076141D">
        <w:rPr>
          <w:rFonts w:cstheme="minorHAnsi"/>
          <w:b/>
          <w:sz w:val="24"/>
          <w:lang w:val="ky-KG"/>
        </w:rPr>
        <w:t xml:space="preserve"> чакырылышынын                    </w:t>
      </w:r>
      <w:r w:rsidR="003F5502">
        <w:rPr>
          <w:rFonts w:cstheme="minorHAnsi"/>
          <w:b/>
          <w:sz w:val="24"/>
          <w:lang w:val="ky-KG"/>
        </w:rPr>
        <w:t xml:space="preserve">                                              </w:t>
      </w:r>
      <w:r w:rsidR="003F5502" w:rsidRPr="0076141D">
        <w:rPr>
          <w:rFonts w:cstheme="minorHAnsi"/>
          <w:b/>
          <w:sz w:val="24"/>
          <w:lang w:val="ky-KG"/>
        </w:rPr>
        <w:t xml:space="preserve">кезектеги он биринчи сессиясынын токтому </w:t>
      </w:r>
    </w:p>
    <w:p w:rsidR="003F5502" w:rsidRPr="0076141D" w:rsidRDefault="003F5502" w:rsidP="003F5502">
      <w:pPr>
        <w:rPr>
          <w:rFonts w:cstheme="minorHAnsi"/>
          <w:sz w:val="24"/>
          <w:lang w:val="ky-KG"/>
        </w:rPr>
      </w:pPr>
      <w:r w:rsidRPr="0076141D">
        <w:rPr>
          <w:rFonts w:cstheme="minorHAnsi"/>
          <w:sz w:val="24"/>
          <w:u w:val="single"/>
          <w:lang w:val="ky-KG"/>
        </w:rPr>
        <w:t>2026-жылдын</w:t>
      </w:r>
      <w:r w:rsidRPr="0076141D">
        <w:rPr>
          <w:rFonts w:cstheme="minorHAnsi"/>
          <w:sz w:val="24"/>
          <w:lang w:val="ky-KG"/>
        </w:rPr>
        <w:t xml:space="preserve"> </w:t>
      </w:r>
      <w:r w:rsidRPr="0076141D">
        <w:rPr>
          <w:rFonts w:cstheme="minorHAnsi"/>
          <w:sz w:val="24"/>
          <w:u w:val="single"/>
          <w:lang w:val="ky-KG"/>
        </w:rPr>
        <w:t>30-апрели</w:t>
      </w:r>
      <w:r w:rsidRPr="0076141D">
        <w:rPr>
          <w:rFonts w:cstheme="minorHAnsi"/>
          <w:sz w:val="24"/>
          <w:lang w:val="ky-KG"/>
        </w:rPr>
        <w:t xml:space="preserve"> </w:t>
      </w:r>
      <w:r w:rsidRPr="0076141D">
        <w:rPr>
          <w:rFonts w:cstheme="minorHAnsi"/>
          <w:sz w:val="24"/>
          <w:u w:val="single"/>
          <w:lang w:val="ky-KG"/>
        </w:rPr>
        <w:t>№11/1</w:t>
      </w:r>
      <w:r w:rsidRPr="0076141D">
        <w:rPr>
          <w:rFonts w:cstheme="minorHAnsi"/>
          <w:sz w:val="24"/>
          <w:lang w:val="ky-KG"/>
        </w:rPr>
        <w:t xml:space="preserve">  </w:t>
      </w:r>
    </w:p>
    <w:p w:rsidR="003F5502" w:rsidRPr="0076141D" w:rsidRDefault="003F5502" w:rsidP="003F5502">
      <w:pPr>
        <w:pStyle w:val="a6"/>
        <w:spacing w:line="256" w:lineRule="auto"/>
        <w:ind w:left="0"/>
        <w:jc w:val="center"/>
        <w:rPr>
          <w:rFonts w:asciiTheme="minorHAnsi" w:hAnsiTheme="minorHAnsi" w:cstheme="minorHAnsi"/>
          <w:b/>
          <w:bCs/>
          <w:sz w:val="24"/>
          <w:lang w:val="kk-KZ"/>
        </w:rPr>
      </w:pPr>
      <w:r w:rsidRPr="0076141D">
        <w:rPr>
          <w:rFonts w:asciiTheme="minorHAnsi" w:hAnsiTheme="minorHAnsi" w:cstheme="minorHAnsi"/>
          <w:b/>
          <w:bCs/>
          <w:sz w:val="24"/>
          <w:lang w:val="kk-KZ"/>
        </w:rPr>
        <w:tab/>
      </w:r>
      <w:r w:rsidRPr="0076141D">
        <w:rPr>
          <w:rFonts w:asciiTheme="minorHAnsi" w:hAnsiTheme="minorHAnsi" w:cstheme="minorHAnsi"/>
          <w:b/>
          <w:bCs/>
          <w:sz w:val="24"/>
          <w:lang w:val="kk-KZ"/>
        </w:rPr>
        <w:tab/>
        <w:t xml:space="preserve">Кара-Камыш айыл аймагынын жергиликтүү жамааттарынын              </w:t>
      </w:r>
      <w:r>
        <w:rPr>
          <w:rFonts w:asciiTheme="minorHAnsi" w:hAnsiTheme="minorHAnsi" w:cstheme="minorHAnsi"/>
          <w:b/>
          <w:bCs/>
          <w:sz w:val="24"/>
          <w:lang w:val="kk-KZ"/>
        </w:rPr>
        <w:t xml:space="preserve"> </w:t>
      </w:r>
      <w:r w:rsidRPr="0076141D">
        <w:rPr>
          <w:rFonts w:asciiTheme="minorHAnsi" w:hAnsiTheme="minorHAnsi" w:cstheme="minorHAnsi"/>
          <w:b/>
          <w:bCs/>
          <w:sz w:val="24"/>
          <w:lang w:val="kk-KZ"/>
        </w:rPr>
        <w:t xml:space="preserve">   Уставын бекитүү жөнүндө</w:t>
      </w:r>
    </w:p>
    <w:p w:rsidR="003F5502" w:rsidRPr="0076141D" w:rsidRDefault="003F5502" w:rsidP="003F5502">
      <w:pPr>
        <w:jc w:val="both"/>
        <w:rPr>
          <w:rFonts w:cstheme="minorHAnsi"/>
          <w:sz w:val="24"/>
          <w:szCs w:val="24"/>
          <w:lang w:val="ky-KG"/>
        </w:rPr>
      </w:pPr>
      <w:r w:rsidRPr="0076141D">
        <w:rPr>
          <w:rFonts w:cstheme="minorHAnsi"/>
          <w:sz w:val="24"/>
          <w:lang w:val="kk-KZ"/>
        </w:rPr>
        <w:tab/>
      </w:r>
      <w:r w:rsidRPr="0076141D">
        <w:rPr>
          <w:rFonts w:cstheme="minorHAnsi"/>
          <w:sz w:val="24"/>
          <w:szCs w:val="24"/>
          <w:lang w:val="ky-KG"/>
        </w:rPr>
        <w:t xml:space="preserve">Кыргыз Республикасынын мыйзамына шайкеш келтирүү максатында, Агенттик тарабынан 2026-жылдын 17-мартында №1-25/78 “Жергиликтүү жамааттардын Типтүү Уставын бекитүү жөнүндө” буйругуна жана Кара-Камыш айыл өкмөтүнүн кайрылуусуна негиз Кара-Камыш айылдык кеңешинин мыйзамдуулук,  укук тартибин сактоо, жарандардын укугун жана кызыкчылыгын коргоо, боюнча туруктуу комиссиясынын  корутундусун, угуп, талкуулап сессия  </w:t>
      </w:r>
      <w:r w:rsidRPr="0076141D">
        <w:rPr>
          <w:rFonts w:cstheme="minorHAnsi"/>
          <w:b/>
          <w:sz w:val="24"/>
          <w:szCs w:val="24"/>
          <w:lang w:val="ky-KG"/>
        </w:rPr>
        <w:t>токтом кылат:</w:t>
      </w:r>
    </w:p>
    <w:p w:rsidR="003F5502" w:rsidRPr="0076141D" w:rsidRDefault="003F5502" w:rsidP="003F5502">
      <w:pPr>
        <w:pStyle w:val="a6"/>
        <w:spacing w:after="0"/>
        <w:ind w:left="0"/>
        <w:jc w:val="both"/>
        <w:rPr>
          <w:rFonts w:asciiTheme="minorHAnsi" w:hAnsiTheme="minorHAnsi" w:cstheme="minorHAnsi"/>
          <w:sz w:val="24"/>
          <w:lang w:val="ky-KG"/>
        </w:rPr>
      </w:pPr>
      <w:r w:rsidRPr="0076141D">
        <w:rPr>
          <w:rFonts w:asciiTheme="minorHAnsi" w:hAnsiTheme="minorHAnsi" w:cstheme="minorHAnsi"/>
          <w:b/>
          <w:sz w:val="24"/>
          <w:lang w:val="ky-KG"/>
        </w:rPr>
        <w:tab/>
        <w:t>1.</w:t>
      </w:r>
      <w:r w:rsidRPr="0076141D">
        <w:rPr>
          <w:rFonts w:asciiTheme="minorHAnsi" w:hAnsiTheme="minorHAnsi" w:cstheme="minorHAnsi"/>
          <w:sz w:val="24"/>
          <w:lang w:val="ky-KG"/>
        </w:rPr>
        <w:t xml:space="preserve"> Кыргыз Республикасынын жергиликтүү жамааттарынын Типтүү Уставын бекитүү жөнүндө” 2022-жылдын 12-декабрындагы №279 буйругу күчүн жоготкондугуна байланыштуу </w:t>
      </w:r>
      <w:r w:rsidRPr="0076141D">
        <w:rPr>
          <w:rFonts w:asciiTheme="minorHAnsi" w:hAnsiTheme="minorHAnsi" w:cstheme="minorHAnsi"/>
          <w:b/>
          <w:sz w:val="24"/>
          <w:lang w:val="ky-KG"/>
        </w:rPr>
        <w:t xml:space="preserve"> </w:t>
      </w:r>
      <w:r w:rsidRPr="0076141D">
        <w:rPr>
          <w:rFonts w:asciiTheme="minorHAnsi" w:hAnsiTheme="minorHAnsi" w:cstheme="minorHAnsi"/>
          <w:sz w:val="24"/>
          <w:lang w:val="ky-KG"/>
        </w:rPr>
        <w:t>Агенттик тарабынан 2026-жылдын 17-мартында №1-25/78 “Жергиликтүү жамааттардын Типтүү Уставын бекитүү жөнүндө” буйругуна негиз Кара-Камыш айыл аймагынын жергеликтүү жамааттарынын Уставы тиркеме</w:t>
      </w:r>
      <w:r w:rsidR="0058001D">
        <w:rPr>
          <w:rFonts w:asciiTheme="minorHAnsi" w:hAnsiTheme="minorHAnsi" w:cstheme="minorHAnsi"/>
          <w:sz w:val="24"/>
          <w:lang w:val="ky-KG"/>
        </w:rPr>
        <w:t>ге ылайык бекитилсин. Тиркеме 15</w:t>
      </w:r>
      <w:r w:rsidRPr="0076141D">
        <w:rPr>
          <w:rFonts w:asciiTheme="minorHAnsi" w:hAnsiTheme="minorHAnsi" w:cstheme="minorHAnsi"/>
          <w:sz w:val="24"/>
          <w:lang w:val="ky-KG"/>
        </w:rPr>
        <w:t xml:space="preserve"> баракта.               </w:t>
      </w:r>
    </w:p>
    <w:p w:rsidR="003F5502" w:rsidRPr="0076141D" w:rsidRDefault="003F5502" w:rsidP="003F5502">
      <w:pPr>
        <w:pStyle w:val="a6"/>
        <w:spacing w:after="0"/>
        <w:ind w:left="0"/>
        <w:jc w:val="both"/>
        <w:rPr>
          <w:rFonts w:asciiTheme="minorHAnsi" w:hAnsiTheme="minorHAnsi" w:cstheme="minorHAnsi"/>
          <w:sz w:val="24"/>
          <w:lang w:val="ky-KG"/>
        </w:rPr>
      </w:pPr>
    </w:p>
    <w:p w:rsidR="003F5502" w:rsidRPr="0076141D" w:rsidRDefault="003F5502" w:rsidP="003F5502">
      <w:pPr>
        <w:pStyle w:val="a6"/>
        <w:spacing w:after="0"/>
        <w:ind w:left="0"/>
        <w:jc w:val="both"/>
        <w:rPr>
          <w:rFonts w:asciiTheme="minorHAnsi" w:hAnsiTheme="minorHAnsi" w:cstheme="minorHAnsi"/>
          <w:sz w:val="24"/>
          <w:lang w:val="ky-KG"/>
        </w:rPr>
      </w:pPr>
      <w:r w:rsidRPr="0076141D">
        <w:rPr>
          <w:rFonts w:asciiTheme="minorHAnsi" w:hAnsiTheme="minorHAnsi" w:cstheme="minorHAnsi"/>
          <w:sz w:val="24"/>
          <w:lang w:val="ky-KG"/>
        </w:rPr>
        <w:tab/>
        <w:t>2.Ушул токтом Кара-Камыш айыл өкмөтүнүн kara-kamysh.gov.kg расмий                                         веб-сайтына   жарыялансын.</w:t>
      </w:r>
    </w:p>
    <w:p w:rsidR="003F5502" w:rsidRPr="0076141D" w:rsidRDefault="003F5502" w:rsidP="003F5502">
      <w:pPr>
        <w:pStyle w:val="a6"/>
        <w:spacing w:after="0"/>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r w:rsidRPr="0076141D">
        <w:rPr>
          <w:rFonts w:asciiTheme="minorHAnsi" w:hAnsiTheme="minorHAnsi" w:cstheme="minorHAnsi"/>
          <w:sz w:val="24"/>
          <w:lang w:val="ky-KG"/>
        </w:rPr>
        <w:tab/>
        <w:t xml:space="preserve">3. </w:t>
      </w:r>
      <w:r>
        <w:rPr>
          <w:rFonts w:asciiTheme="minorHAnsi" w:hAnsiTheme="minorHAnsi" w:cstheme="minorHAnsi"/>
          <w:sz w:val="24"/>
          <w:lang w:val="ky-KG"/>
        </w:rPr>
        <w:t>Т</w:t>
      </w:r>
      <w:r w:rsidRPr="0076141D">
        <w:rPr>
          <w:rFonts w:asciiTheme="minorHAnsi" w:hAnsiTheme="minorHAnsi" w:cstheme="minorHAnsi"/>
          <w:sz w:val="24"/>
          <w:lang w:val="ky-KG"/>
        </w:rPr>
        <w:t>октомдун аткарылышын көзөмөлдөө жагы Кара-Камыш айылдык кеңешинин мыйзамдуулук,  укук тартибин сактоо, жарандардын укугун жана кызыкчылыгын коргоо, боюнча туруктуу комиссияга милдеттендирилсин.</w:t>
      </w:r>
    </w:p>
    <w:p w:rsidR="003F5502" w:rsidRPr="0076141D" w:rsidRDefault="003F5502" w:rsidP="003F5502">
      <w:pPr>
        <w:pStyle w:val="a6"/>
        <w:ind w:left="0"/>
        <w:jc w:val="both"/>
        <w:rPr>
          <w:rFonts w:asciiTheme="minorHAnsi" w:hAnsiTheme="minorHAnsi" w:cstheme="minorHAnsi"/>
          <w:sz w:val="24"/>
          <w:lang w:val="ky-KG"/>
        </w:rPr>
      </w:pPr>
      <w:r w:rsidRPr="0076141D">
        <w:rPr>
          <w:rFonts w:asciiTheme="minorHAnsi" w:hAnsiTheme="minorHAnsi" w:cstheme="minorHAnsi"/>
          <w:sz w:val="24"/>
          <w:lang w:val="ky-KG"/>
        </w:rPr>
        <w:tab/>
      </w:r>
    </w:p>
    <w:p w:rsidR="003F5502" w:rsidRPr="0076141D" w:rsidRDefault="003F5502" w:rsidP="003F5502">
      <w:pPr>
        <w:pStyle w:val="a6"/>
        <w:ind w:left="0"/>
        <w:jc w:val="both"/>
        <w:rPr>
          <w:rFonts w:asciiTheme="minorHAnsi" w:hAnsiTheme="minorHAnsi" w:cstheme="minorHAnsi"/>
          <w:sz w:val="24"/>
          <w:lang w:val="ky-KG"/>
        </w:rPr>
      </w:pP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t xml:space="preserve">                   Төрага:</w:t>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r>
      <w:r w:rsidRPr="0076141D">
        <w:rPr>
          <w:rFonts w:asciiTheme="minorHAnsi" w:hAnsiTheme="minorHAnsi" w:cstheme="minorHAnsi"/>
          <w:sz w:val="24"/>
          <w:lang w:val="ky-KG"/>
        </w:rPr>
        <w:tab/>
        <w:t xml:space="preserve">                     </w:t>
      </w:r>
      <w:r w:rsidRPr="0076141D">
        <w:rPr>
          <w:rFonts w:asciiTheme="minorHAnsi" w:hAnsiTheme="minorHAnsi" w:cstheme="minorHAnsi"/>
          <w:sz w:val="24"/>
          <w:lang w:val="ky-KG"/>
        </w:rPr>
        <w:tab/>
      </w:r>
      <w:r w:rsidRPr="0076141D">
        <w:rPr>
          <w:rFonts w:asciiTheme="minorHAnsi" w:hAnsiTheme="minorHAnsi" w:cstheme="minorHAnsi"/>
          <w:sz w:val="24"/>
          <w:lang w:val="ky-KG"/>
        </w:rPr>
        <w:tab/>
        <w:t xml:space="preserve"> Айтымбет уул Э</w:t>
      </w: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Pr="0076141D" w:rsidRDefault="003F5502" w:rsidP="003F5502">
      <w:pPr>
        <w:pStyle w:val="a6"/>
        <w:ind w:left="0"/>
        <w:jc w:val="both"/>
        <w:rPr>
          <w:rFonts w:asciiTheme="minorHAnsi" w:hAnsiTheme="minorHAnsi" w:cstheme="minorHAnsi"/>
          <w:sz w:val="24"/>
          <w:lang w:val="ky-KG"/>
        </w:rPr>
      </w:pPr>
    </w:p>
    <w:p w:rsidR="003F5502" w:rsidRDefault="003F5502" w:rsidP="00615051">
      <w:pPr>
        <w:spacing w:after="0" w:line="240" w:lineRule="auto"/>
        <w:ind w:firstLine="709"/>
        <w:jc w:val="both"/>
        <w:rPr>
          <w:rFonts w:eastAsia="Calibri" w:cstheme="minorHAnsi"/>
          <w:sz w:val="24"/>
          <w:lang w:val="ky-KG"/>
        </w:rPr>
      </w:pPr>
    </w:p>
    <w:p w:rsidR="0084501B" w:rsidRDefault="0084501B" w:rsidP="00615051">
      <w:pPr>
        <w:spacing w:after="0" w:line="240" w:lineRule="auto"/>
        <w:ind w:firstLine="709"/>
        <w:jc w:val="both"/>
        <w:rPr>
          <w:rFonts w:eastAsia="Calibri" w:cstheme="minorHAnsi"/>
          <w:sz w:val="24"/>
          <w:lang w:val="ky-KG"/>
        </w:rPr>
      </w:pPr>
    </w:p>
    <w:p w:rsidR="003F5502" w:rsidRPr="0058001D" w:rsidRDefault="003F5502" w:rsidP="00615051">
      <w:pPr>
        <w:spacing w:after="0" w:line="240" w:lineRule="auto"/>
        <w:ind w:firstLine="709"/>
        <w:jc w:val="both"/>
        <w:rPr>
          <w:rFonts w:ascii="Times New Roman" w:eastAsia="Times New Roman" w:hAnsi="Times New Roman" w:cs="Times New Roman"/>
          <w:b/>
          <w:bCs/>
          <w:color w:val="000000"/>
          <w:sz w:val="24"/>
          <w:szCs w:val="24"/>
          <w:lang w:val="ky-KG" w:eastAsia="ru-RU"/>
        </w:rPr>
      </w:pPr>
    </w:p>
    <w:p w:rsidR="003F5502" w:rsidRPr="0058001D" w:rsidRDefault="003F5502" w:rsidP="00615051">
      <w:pPr>
        <w:spacing w:after="0" w:line="240" w:lineRule="auto"/>
        <w:ind w:firstLine="709"/>
        <w:jc w:val="both"/>
        <w:rPr>
          <w:rFonts w:ascii="Times New Roman" w:eastAsia="Times New Roman" w:hAnsi="Times New Roman" w:cs="Times New Roman"/>
          <w:b/>
          <w:bCs/>
          <w:color w:val="000000"/>
          <w:sz w:val="24"/>
          <w:szCs w:val="24"/>
          <w:lang w:val="ky-KG" w:eastAsia="ru-RU"/>
        </w:rPr>
      </w:pPr>
    </w:p>
    <w:p w:rsidR="0084501B" w:rsidRPr="0058001D" w:rsidRDefault="0084501B" w:rsidP="00615051">
      <w:pPr>
        <w:spacing w:after="0" w:line="240" w:lineRule="auto"/>
        <w:ind w:firstLine="709"/>
        <w:jc w:val="both"/>
        <w:rPr>
          <w:rFonts w:eastAsia="Times New Roman" w:cstheme="minorHAnsi"/>
          <w:color w:val="000000"/>
          <w:sz w:val="24"/>
          <w:szCs w:val="24"/>
          <w:lang w:val="ky-KG" w:eastAsia="ru-RU"/>
        </w:rPr>
      </w:pPr>
    </w:p>
    <w:p w:rsidR="0084501B" w:rsidRDefault="0084501B" w:rsidP="0084501B">
      <w:pPr>
        <w:spacing w:after="0" w:line="240" w:lineRule="auto"/>
        <w:ind w:left="4248" w:firstLine="709"/>
        <w:rPr>
          <w:rFonts w:cstheme="minorHAnsi"/>
          <w:sz w:val="24"/>
          <w:szCs w:val="24"/>
          <w:lang w:val="ky-KG"/>
        </w:rPr>
      </w:pPr>
      <w:r>
        <w:rPr>
          <w:rFonts w:cstheme="minorHAnsi"/>
          <w:sz w:val="24"/>
          <w:szCs w:val="24"/>
          <w:lang w:val="ky-KG"/>
        </w:rPr>
        <w:lastRenderedPageBreak/>
        <w:tab/>
        <w:t>2026-жылдын 30</w:t>
      </w:r>
      <w:r w:rsidRPr="0084501B">
        <w:rPr>
          <w:rFonts w:cstheme="minorHAnsi"/>
          <w:sz w:val="24"/>
          <w:szCs w:val="24"/>
          <w:lang w:val="ky-KG"/>
        </w:rPr>
        <w:t>-</w:t>
      </w:r>
      <w:r>
        <w:rPr>
          <w:rFonts w:cstheme="minorHAnsi"/>
          <w:sz w:val="24"/>
          <w:szCs w:val="24"/>
          <w:lang w:val="ky-KG"/>
        </w:rPr>
        <w:t>апрелиндеги</w:t>
      </w:r>
      <w:r w:rsidRPr="0084501B">
        <w:rPr>
          <w:rFonts w:cstheme="minorHAnsi"/>
          <w:sz w:val="24"/>
          <w:szCs w:val="24"/>
          <w:lang w:val="ky-KG"/>
        </w:rPr>
        <w:t xml:space="preserve"> </w:t>
      </w:r>
      <w:r>
        <w:rPr>
          <w:rFonts w:cstheme="minorHAnsi"/>
          <w:sz w:val="24"/>
          <w:szCs w:val="24"/>
          <w:lang w:val="ky-KG"/>
        </w:rPr>
        <w:t xml:space="preserve">                    </w:t>
      </w:r>
      <w:r>
        <w:rPr>
          <w:rFonts w:cstheme="minorHAnsi"/>
          <w:sz w:val="24"/>
          <w:szCs w:val="24"/>
          <w:lang w:val="ky-KG"/>
        </w:rPr>
        <w:tab/>
      </w:r>
      <w:r>
        <w:rPr>
          <w:rFonts w:cstheme="minorHAnsi"/>
          <w:sz w:val="24"/>
          <w:szCs w:val="24"/>
          <w:lang w:val="ky-KG"/>
        </w:rPr>
        <w:tab/>
        <w:t>№11</w:t>
      </w:r>
      <w:r w:rsidRPr="0084501B">
        <w:rPr>
          <w:rFonts w:cstheme="minorHAnsi"/>
          <w:sz w:val="24"/>
          <w:szCs w:val="24"/>
          <w:lang w:val="ky-KG"/>
        </w:rPr>
        <w:t xml:space="preserve">/1 Кара-Камыш айылдык </w:t>
      </w:r>
      <w:r>
        <w:rPr>
          <w:rFonts w:cstheme="minorHAnsi"/>
          <w:sz w:val="24"/>
          <w:szCs w:val="24"/>
          <w:lang w:val="ky-KG"/>
        </w:rPr>
        <w:tab/>
      </w:r>
      <w:r>
        <w:rPr>
          <w:rFonts w:cstheme="minorHAnsi"/>
          <w:sz w:val="24"/>
          <w:szCs w:val="24"/>
          <w:lang w:val="ky-KG"/>
        </w:rPr>
        <w:tab/>
      </w:r>
      <w:r>
        <w:rPr>
          <w:rFonts w:cstheme="minorHAnsi"/>
          <w:sz w:val="24"/>
          <w:szCs w:val="24"/>
          <w:lang w:val="ky-KG"/>
        </w:rPr>
        <w:tab/>
      </w:r>
      <w:r w:rsidRPr="0084501B">
        <w:rPr>
          <w:rFonts w:cstheme="minorHAnsi"/>
          <w:sz w:val="24"/>
          <w:szCs w:val="24"/>
          <w:lang w:val="ky-KG"/>
        </w:rPr>
        <w:t>кеңешинин токтомуна №1-тиркеме</w:t>
      </w:r>
    </w:p>
    <w:p w:rsidR="0084501B" w:rsidRPr="0084501B" w:rsidRDefault="0084501B" w:rsidP="0084501B">
      <w:pPr>
        <w:spacing w:after="0" w:line="240" w:lineRule="auto"/>
        <w:ind w:left="4248" w:firstLine="709"/>
        <w:rPr>
          <w:rFonts w:eastAsia="Times New Roman" w:cstheme="minorHAnsi"/>
          <w:color w:val="000000"/>
          <w:sz w:val="24"/>
          <w:szCs w:val="24"/>
          <w:lang w:val="ky-KG" w:eastAsia="ru-RU"/>
        </w:rPr>
      </w:pPr>
    </w:p>
    <w:p w:rsidR="00615051" w:rsidRPr="0084501B" w:rsidRDefault="00C82175" w:rsidP="00615051">
      <w:pPr>
        <w:spacing w:after="0" w:line="240" w:lineRule="auto"/>
        <w:ind w:firstLine="709"/>
        <w:jc w:val="both"/>
        <w:rPr>
          <w:rFonts w:eastAsia="Times New Roman" w:cstheme="minorHAnsi"/>
          <w:sz w:val="24"/>
          <w:szCs w:val="24"/>
          <w:lang w:val="ky-KG" w:eastAsia="ru-RU"/>
        </w:rPr>
      </w:pPr>
      <w:r w:rsidRPr="0084501B">
        <w:rPr>
          <w:rFonts w:eastAsia="Times New Roman" w:cstheme="minorHAnsi"/>
          <w:color w:val="000000"/>
          <w:sz w:val="24"/>
          <w:szCs w:val="24"/>
          <w:lang w:val="ky-KG" w:eastAsia="ru-RU"/>
        </w:rPr>
        <w:t xml:space="preserve">Биз Кара-Камыш </w:t>
      </w:r>
      <w:r w:rsidR="00615051" w:rsidRPr="0084501B">
        <w:rPr>
          <w:rFonts w:eastAsia="Times New Roman" w:cstheme="minorHAnsi"/>
          <w:color w:val="000000"/>
          <w:sz w:val="24"/>
          <w:szCs w:val="24"/>
          <w:lang w:val="ky-KG" w:eastAsia="ru-RU"/>
        </w:rPr>
        <w:t>айыл аймагынын жергиликтүү  жамааты, өз аймагыбызда жергиликтүү маанидеги маселелерди өз демилгебиз жана өз жоопкерчилигибиз менен чечүү укугубузду жана милдетибизди сезүү менен 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айыл аймагыбызды/шаарыбызды өнүктүрүүнү максат кылып; жергиликтүү жамааттын ички жашоо-тиричилигинин негизги принциптерин жана эрежелерин күндөлүк турмушка киргизүүнү көздөп, ушул уставды кабыл алабыз.</w:t>
      </w:r>
    </w:p>
    <w:p w:rsidR="00615051" w:rsidRPr="0084501B" w:rsidRDefault="00615051" w:rsidP="00615051">
      <w:pPr>
        <w:spacing w:after="0" w:line="240" w:lineRule="auto"/>
        <w:ind w:left="1069"/>
        <w:rPr>
          <w:rFonts w:eastAsia="Times New Roman" w:cstheme="minorHAnsi"/>
          <w:sz w:val="24"/>
          <w:szCs w:val="24"/>
          <w:lang w:val="ky-KG" w:eastAsia="ru-RU"/>
        </w:rPr>
      </w:pPr>
      <w:r w:rsidRPr="0084501B">
        <w:rPr>
          <w:rFonts w:eastAsia="Times New Roman" w:cstheme="minorHAnsi"/>
          <w:sz w:val="24"/>
          <w:szCs w:val="24"/>
          <w:lang w:val="ky-KG" w:eastAsia="ru-RU"/>
        </w:rPr>
        <w:t> </w:t>
      </w:r>
    </w:p>
    <w:p w:rsidR="00615051" w:rsidRPr="0084501B" w:rsidRDefault="00615051" w:rsidP="00615051">
      <w:pPr>
        <w:numPr>
          <w:ilvl w:val="0"/>
          <w:numId w:val="1"/>
        </w:numPr>
        <w:spacing w:after="0" w:line="240" w:lineRule="auto"/>
        <w:ind w:left="178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Жалпы жоболор</w:t>
      </w:r>
    </w:p>
    <w:p w:rsidR="00615051" w:rsidRPr="0084501B" w:rsidRDefault="00615051" w:rsidP="00615051">
      <w:pPr>
        <w:spacing w:after="0" w:line="240" w:lineRule="auto"/>
        <w:ind w:left="1069"/>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C82175"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 А</w:t>
      </w:r>
      <w:r w:rsidR="00615051" w:rsidRPr="0084501B">
        <w:rPr>
          <w:rFonts w:eastAsia="Times New Roman" w:cstheme="minorHAnsi"/>
          <w:color w:val="000000"/>
          <w:sz w:val="24"/>
          <w:szCs w:val="24"/>
          <w:lang w:eastAsia="ru-RU"/>
        </w:rPr>
        <w:t xml:space="preserve">йыл аймагынын жергиликтүү жамаатынын Уставы — </w:t>
      </w:r>
      <w:proofErr w:type="gramStart"/>
      <w:r w:rsidR="00615051" w:rsidRPr="0084501B">
        <w:rPr>
          <w:rFonts w:eastAsia="Times New Roman" w:cstheme="minorHAnsi"/>
          <w:color w:val="000000"/>
          <w:sz w:val="24"/>
          <w:szCs w:val="24"/>
          <w:lang w:eastAsia="ru-RU"/>
        </w:rPr>
        <w:t>жергиликтүү  жамааттын</w:t>
      </w:r>
      <w:proofErr w:type="gramEnd"/>
      <w:r w:rsidR="00615051" w:rsidRPr="0084501B">
        <w:rPr>
          <w:rFonts w:eastAsia="Times New Roman" w:cstheme="minorHAnsi"/>
          <w:color w:val="000000"/>
          <w:sz w:val="24"/>
          <w:szCs w:val="24"/>
          <w:lang w:eastAsia="ru-RU"/>
        </w:rPr>
        <w:t xml:space="preserve"> жыйындарында (чогулуштарында) же курутайларында талкуунун жыйынтыгы боюнча айылдык кеңештин токтому менен бекитилген, жергиликтүү жамааттын жашоо-турмушун, мүчөлөрүнүн укуктарын жана милдеттерин, жергиликтүү маанидеги маселелерди жана жергиликтүү өз алдынча башкаруу ишин жөнгө салган негизги документ.</w:t>
      </w:r>
    </w:p>
    <w:p w:rsidR="00615051" w:rsidRPr="0084501B" w:rsidRDefault="00615051" w:rsidP="00615051">
      <w:pPr>
        <w:spacing w:before="120" w:after="12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1.2. Устав Кыргыз Республикасынын мыйзамдарына ылайык жергиликтүү жамааттын ички жашоосунун негизги принциптерин, мүчөлөрүнүн укук-милдеттерин, жергиликтүү маанидеги маселелерди чечүүдөгү жамаат менен жергиликтүү өз алдынча башкаруу органдарынын өз ара мамилелерин, анын ичинде бюджеттик процесске катышуусун аныктайт. </w:t>
      </w:r>
    </w:p>
    <w:p w:rsidR="00615051" w:rsidRPr="0084501B" w:rsidRDefault="00C82175" w:rsidP="00BC7370">
      <w:pPr>
        <w:spacing w:before="120" w:after="12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1.3. Устав Кара-Камыш </w:t>
      </w:r>
      <w:r w:rsidR="00615051" w:rsidRPr="0084501B">
        <w:rPr>
          <w:rFonts w:eastAsia="Times New Roman" w:cstheme="minorHAnsi"/>
          <w:color w:val="000000"/>
          <w:sz w:val="24"/>
          <w:szCs w:val="24"/>
          <w:lang w:eastAsia="ru-RU"/>
        </w:rPr>
        <w:t>айыл аймагында бардык жеке жана юридикалык жактар үчүн аткарууга милдеттүү.</w:t>
      </w:r>
      <w:r w:rsidR="00615051"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 Негизги түшүнүктөр</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Жергиликтүү жамаат</w:t>
      </w:r>
      <w:r w:rsidRPr="0084501B">
        <w:rPr>
          <w:rFonts w:eastAsia="Times New Roman" w:cstheme="minorHAnsi"/>
          <w:color w:val="000000"/>
          <w:sz w:val="24"/>
          <w:szCs w:val="24"/>
          <w:lang w:eastAsia="ru-RU"/>
        </w:rPr>
        <w:t> - айыл аймагында туруктуу жашаган Кыргыз Республикасынын жарандары</w:t>
      </w:r>
      <w:r w:rsidRPr="0084501B">
        <w:rPr>
          <w:rFonts w:eastAsia="Times New Roman" w:cstheme="minorHAnsi"/>
          <w:b/>
          <w:bCs/>
          <w:color w:val="000000"/>
          <w:sz w:val="24"/>
          <w:szCs w:val="24"/>
          <w:lang w:eastAsia="ru-RU"/>
        </w:rPr>
        <w:t>.</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Жергиликтүү маанидеги маселелер</w:t>
      </w:r>
      <w:r w:rsidRPr="0084501B">
        <w:rPr>
          <w:rFonts w:eastAsia="Times New Roman" w:cstheme="minorHAnsi"/>
          <w:color w:val="000000"/>
          <w:sz w:val="24"/>
          <w:szCs w:val="24"/>
          <w:lang w:eastAsia="ru-RU"/>
        </w:rPr>
        <w:t> - жергиликтүү жамааттын жашоосуна тиешелүү маселелер.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Өткөрүлүп берилген мамлекеттик ыйгарым укуктар</w:t>
      </w:r>
      <w:r w:rsidRPr="0084501B">
        <w:rPr>
          <w:rFonts w:eastAsia="Times New Roman" w:cstheme="minorHAnsi"/>
          <w:color w:val="000000"/>
          <w:sz w:val="24"/>
          <w:szCs w:val="24"/>
          <w:lang w:eastAsia="ru-RU"/>
        </w:rPr>
        <w:t> - мамлекеттик органдардан жергиликтүү өз алдынча башкарууга берилген айрым ыйгарым укуктар.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Демилгелүү топтор</w:t>
      </w:r>
      <w:r w:rsidRPr="0084501B">
        <w:rPr>
          <w:rFonts w:eastAsia="Times New Roman" w:cstheme="minorHAnsi"/>
          <w:color w:val="000000"/>
          <w:sz w:val="24"/>
          <w:szCs w:val="24"/>
          <w:lang w:eastAsia="ru-RU"/>
        </w:rPr>
        <w:t xml:space="preserve"> — жергиликтүү жамааттын мүчөлөрү тарабынан түзүлгөн ыктыярдуу бирикмелер (элдик демилге, көйгөйдү чечүү, чогулуш/жыйындарды өткөрүү топтору).</w:t>
      </w:r>
    </w:p>
    <w:p w:rsidR="00615051" w:rsidRPr="0084501B" w:rsidRDefault="00615051" w:rsidP="00615051">
      <w:pPr>
        <w:spacing w:before="120"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Муниципалдык менчик</w:t>
      </w:r>
      <w:r w:rsidRPr="0084501B">
        <w:rPr>
          <w:rFonts w:eastAsia="Times New Roman" w:cstheme="minorHAnsi"/>
          <w:color w:val="000000"/>
          <w:sz w:val="24"/>
          <w:szCs w:val="24"/>
          <w:lang w:eastAsia="ru-RU"/>
        </w:rPr>
        <w:t xml:space="preserve"> — жергиликтүү өз алдынча башкаруунун менчиги жана киреше булагы.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Жергиликтүү ченем чыгаруу демилгеси</w:t>
      </w:r>
      <w:r w:rsidRPr="0084501B">
        <w:rPr>
          <w:rFonts w:eastAsia="Times New Roman" w:cstheme="minorHAnsi"/>
          <w:color w:val="000000"/>
          <w:sz w:val="24"/>
          <w:szCs w:val="24"/>
          <w:lang w:eastAsia="ru-RU"/>
        </w:rPr>
        <w:t xml:space="preserve"> — жергиликтүү актыларды сунуштоо,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Жарандардын чогулушу/жыйындары, коомдук угуулар, муктаждыктарды иликтөө</w:t>
      </w:r>
      <w:r w:rsidRPr="0084501B">
        <w:rPr>
          <w:rFonts w:eastAsia="Times New Roman" w:cstheme="minorHAnsi"/>
          <w:color w:val="000000"/>
          <w:sz w:val="24"/>
          <w:szCs w:val="24"/>
          <w:lang w:eastAsia="ru-RU"/>
        </w:rPr>
        <w:t xml:space="preserve"> — жергиликтүү маанидеги маселелерди талкуулоо жана чечүү формалары.</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BC7370" w:rsidRDefault="00BC7370" w:rsidP="00615051">
      <w:pPr>
        <w:spacing w:after="0" w:line="240" w:lineRule="auto"/>
        <w:ind w:firstLine="709"/>
        <w:jc w:val="center"/>
        <w:rPr>
          <w:rFonts w:eastAsia="Times New Roman" w:cstheme="minorHAnsi"/>
          <w:b/>
          <w:bCs/>
          <w:color w:val="000000"/>
          <w:sz w:val="24"/>
          <w:szCs w:val="24"/>
          <w:lang w:eastAsia="ru-RU"/>
        </w:rPr>
      </w:pPr>
    </w:p>
    <w:p w:rsidR="00BC7370" w:rsidRDefault="00BC7370" w:rsidP="00615051">
      <w:pPr>
        <w:spacing w:after="0" w:line="240" w:lineRule="auto"/>
        <w:ind w:firstLine="709"/>
        <w:jc w:val="center"/>
        <w:rPr>
          <w:rFonts w:eastAsia="Times New Roman" w:cstheme="minorHAnsi"/>
          <w:b/>
          <w:bCs/>
          <w:color w:val="000000"/>
          <w:sz w:val="24"/>
          <w:szCs w:val="24"/>
          <w:lang w:eastAsia="ru-RU"/>
        </w:rPr>
      </w:pPr>
    </w:p>
    <w:p w:rsidR="00615051" w:rsidRPr="0084501B" w:rsidRDefault="00C82175"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3. </w:t>
      </w:r>
      <w:r w:rsidR="00615051" w:rsidRPr="0084501B">
        <w:rPr>
          <w:rFonts w:eastAsia="Times New Roman" w:cstheme="minorHAnsi"/>
          <w:b/>
          <w:bCs/>
          <w:color w:val="000000"/>
          <w:sz w:val="24"/>
          <w:szCs w:val="24"/>
          <w:lang w:eastAsia="ru-RU"/>
        </w:rPr>
        <w:t>Айылдык аймактын территориясы</w:t>
      </w:r>
      <w:r w:rsidR="00615051"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3.1. Административдик-аймактык чек аралардын ичинде жайгашкан жерлерди өзүнө камтыйт.</w:t>
      </w:r>
    </w:p>
    <w:p w:rsidR="00615051" w:rsidRPr="0084501B" w:rsidRDefault="00C82175" w:rsidP="00615051">
      <w:pPr>
        <w:widowControl w:val="0"/>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3.2</w:t>
      </w:r>
      <w:r w:rsidR="00615051" w:rsidRPr="0084501B">
        <w:rPr>
          <w:rFonts w:eastAsia="Times New Roman" w:cstheme="minorHAnsi"/>
          <w:color w:val="000000"/>
          <w:sz w:val="24"/>
          <w:szCs w:val="24"/>
          <w:lang w:eastAsia="ru-RU"/>
        </w:rPr>
        <w:t>. Айылдык аймактын территориясы төмөндөгү айылдарды өзүнө камтыйт:</w:t>
      </w:r>
    </w:p>
    <w:p w:rsidR="00FE525D" w:rsidRPr="0084501B" w:rsidRDefault="00C82175" w:rsidP="00FE525D">
      <w:pPr>
        <w:widowControl w:val="0"/>
        <w:spacing w:after="0" w:line="240" w:lineRule="auto"/>
        <w:ind w:firstLine="113"/>
        <w:rPr>
          <w:rFonts w:eastAsia="Times New Roman" w:cstheme="minorHAnsi"/>
          <w:color w:val="000000"/>
          <w:sz w:val="24"/>
          <w:szCs w:val="24"/>
          <w:lang w:val="ky-KG" w:eastAsia="ru-RU"/>
        </w:rPr>
      </w:pPr>
      <w:r w:rsidRPr="0084501B">
        <w:rPr>
          <w:rFonts w:eastAsia="Times New Roman" w:cstheme="minorHAnsi"/>
          <w:color w:val="000000"/>
          <w:sz w:val="24"/>
          <w:szCs w:val="24"/>
          <w:lang w:eastAsia="ru-RU"/>
        </w:rPr>
        <w:t xml:space="preserve">- </w:t>
      </w:r>
      <w:r w:rsidR="00FE525D" w:rsidRPr="0084501B">
        <w:rPr>
          <w:rFonts w:eastAsia="Times New Roman" w:cstheme="minorHAnsi"/>
          <w:color w:val="000000"/>
          <w:sz w:val="24"/>
          <w:szCs w:val="24"/>
          <w:lang w:eastAsia="ru-RU"/>
        </w:rPr>
        <w:t xml:space="preserve">Кара-Жыгач </w:t>
      </w:r>
      <w:proofErr w:type="gramStart"/>
      <w:r w:rsidR="00FE525D" w:rsidRPr="0084501B">
        <w:rPr>
          <w:rFonts w:eastAsia="Times New Roman" w:cstheme="minorHAnsi"/>
          <w:color w:val="000000"/>
          <w:sz w:val="24"/>
          <w:szCs w:val="24"/>
          <w:lang w:eastAsia="ru-RU"/>
        </w:rPr>
        <w:t xml:space="preserve">айылы; </w:t>
      </w:r>
      <w:r w:rsidR="00FE525D" w:rsidRPr="0084501B">
        <w:rPr>
          <w:rFonts w:eastAsia="Times New Roman" w:cstheme="minorHAnsi"/>
          <w:color w:val="000000"/>
          <w:sz w:val="24"/>
          <w:szCs w:val="24"/>
          <w:lang w:val="ky-KG" w:eastAsia="ru-RU"/>
        </w:rPr>
        <w:t xml:space="preserve"> </w:t>
      </w:r>
      <w:r w:rsidR="003310A3" w:rsidRPr="0084501B">
        <w:rPr>
          <w:rFonts w:eastAsia="Times New Roman" w:cstheme="minorHAnsi"/>
          <w:color w:val="000000"/>
          <w:sz w:val="24"/>
          <w:szCs w:val="24"/>
          <w:lang w:val="ky-KG" w:eastAsia="ru-RU"/>
        </w:rPr>
        <w:t xml:space="preserve"> </w:t>
      </w:r>
      <w:proofErr w:type="gramEnd"/>
      <w:r w:rsidR="00FE525D" w:rsidRPr="0084501B">
        <w:rPr>
          <w:rFonts w:eastAsia="Times New Roman" w:cstheme="minorHAnsi"/>
          <w:color w:val="000000"/>
          <w:sz w:val="24"/>
          <w:szCs w:val="24"/>
          <w:lang w:val="ky-KG" w:eastAsia="ru-RU"/>
        </w:rPr>
        <w:t xml:space="preserve"> </w:t>
      </w:r>
      <w:r w:rsidR="00FE525D" w:rsidRPr="0084501B">
        <w:rPr>
          <w:rFonts w:eastAsia="Times New Roman" w:cstheme="minorHAnsi"/>
          <w:color w:val="000000"/>
          <w:sz w:val="24"/>
          <w:szCs w:val="24"/>
          <w:lang w:eastAsia="ru-RU"/>
        </w:rPr>
        <w:t>- Дардак-Д</w:t>
      </w:r>
      <w:r w:rsidR="00FE525D" w:rsidRPr="0084501B">
        <w:rPr>
          <w:rFonts w:eastAsia="Times New Roman" w:cstheme="minorHAnsi"/>
          <w:color w:val="000000"/>
          <w:sz w:val="24"/>
          <w:szCs w:val="24"/>
          <w:lang w:val="ky-KG" w:eastAsia="ru-RU"/>
        </w:rPr>
        <w:t>өбө</w:t>
      </w:r>
      <w:r w:rsidR="00FE525D" w:rsidRPr="0084501B">
        <w:rPr>
          <w:rFonts w:eastAsia="Times New Roman" w:cstheme="minorHAnsi"/>
          <w:color w:val="000000"/>
          <w:sz w:val="24"/>
          <w:szCs w:val="24"/>
          <w:lang w:eastAsia="ru-RU"/>
        </w:rPr>
        <w:t xml:space="preserve"> айылы; </w:t>
      </w:r>
      <w:r w:rsidR="003310A3" w:rsidRPr="0084501B">
        <w:rPr>
          <w:rFonts w:eastAsia="Times New Roman" w:cstheme="minorHAnsi"/>
          <w:color w:val="000000"/>
          <w:sz w:val="24"/>
          <w:szCs w:val="24"/>
          <w:lang w:val="ky-KG" w:eastAsia="ru-RU"/>
        </w:rPr>
        <w:t xml:space="preserve"> </w:t>
      </w:r>
      <w:r w:rsidR="00FE525D" w:rsidRPr="0084501B">
        <w:rPr>
          <w:rFonts w:eastAsia="Times New Roman" w:cstheme="minorHAnsi"/>
          <w:color w:val="000000"/>
          <w:sz w:val="24"/>
          <w:szCs w:val="24"/>
          <w:lang w:eastAsia="ru-RU"/>
        </w:rPr>
        <w:t xml:space="preserve">- </w:t>
      </w:r>
      <w:r w:rsidR="00FE525D" w:rsidRPr="0084501B">
        <w:rPr>
          <w:rFonts w:eastAsia="Times New Roman" w:cstheme="minorHAnsi"/>
          <w:color w:val="000000"/>
          <w:sz w:val="24"/>
          <w:szCs w:val="24"/>
          <w:lang w:val="ky-KG" w:eastAsia="ru-RU"/>
        </w:rPr>
        <w:t xml:space="preserve">Кара-Ой </w:t>
      </w:r>
      <w:r w:rsidR="00615051" w:rsidRPr="0084501B">
        <w:rPr>
          <w:rFonts w:eastAsia="Times New Roman" w:cstheme="minorHAnsi"/>
          <w:color w:val="000000"/>
          <w:sz w:val="24"/>
          <w:szCs w:val="24"/>
          <w:lang w:eastAsia="ru-RU"/>
        </w:rPr>
        <w:t xml:space="preserve"> айылы;</w:t>
      </w:r>
      <w:r w:rsidR="00FE525D" w:rsidRPr="0084501B">
        <w:rPr>
          <w:rFonts w:eastAsia="Times New Roman" w:cstheme="minorHAnsi"/>
          <w:color w:val="000000"/>
          <w:sz w:val="24"/>
          <w:szCs w:val="24"/>
          <w:lang w:val="ky-KG" w:eastAsia="ru-RU"/>
        </w:rPr>
        <w:t xml:space="preserve">      </w:t>
      </w:r>
      <w:r w:rsidR="003310A3" w:rsidRPr="0084501B">
        <w:rPr>
          <w:rFonts w:eastAsia="Times New Roman" w:cstheme="minorHAnsi"/>
          <w:color w:val="000000"/>
          <w:sz w:val="24"/>
          <w:szCs w:val="24"/>
          <w:lang w:val="ky-KG" w:eastAsia="ru-RU"/>
        </w:rPr>
        <w:t xml:space="preserve"> </w:t>
      </w:r>
      <w:r w:rsidR="00615051" w:rsidRPr="0084501B">
        <w:rPr>
          <w:rFonts w:eastAsia="Times New Roman" w:cstheme="minorHAnsi"/>
          <w:color w:val="000000"/>
          <w:sz w:val="24"/>
          <w:szCs w:val="24"/>
          <w:lang w:eastAsia="ru-RU"/>
        </w:rPr>
        <w:t xml:space="preserve"> </w:t>
      </w:r>
      <w:r w:rsidR="00FE525D" w:rsidRPr="0084501B">
        <w:rPr>
          <w:rFonts w:eastAsia="Times New Roman" w:cstheme="minorHAnsi"/>
          <w:color w:val="000000"/>
          <w:sz w:val="24"/>
          <w:szCs w:val="24"/>
          <w:lang w:val="ky-KG" w:eastAsia="ru-RU"/>
        </w:rPr>
        <w:t xml:space="preserve">-Сыны айылы; </w:t>
      </w:r>
    </w:p>
    <w:p w:rsidR="00FE525D" w:rsidRPr="0084501B" w:rsidRDefault="00FE525D" w:rsidP="00FE525D">
      <w:pPr>
        <w:widowControl w:val="0"/>
        <w:spacing w:after="0" w:line="240" w:lineRule="auto"/>
        <w:ind w:firstLine="113"/>
        <w:rPr>
          <w:rFonts w:eastAsia="Times New Roman" w:cstheme="minorHAnsi"/>
          <w:color w:val="000000"/>
          <w:sz w:val="24"/>
          <w:szCs w:val="24"/>
          <w:lang w:val="ky-KG" w:eastAsia="ru-RU"/>
        </w:rPr>
      </w:pPr>
      <w:r w:rsidRPr="0084501B">
        <w:rPr>
          <w:rFonts w:eastAsia="Times New Roman" w:cstheme="minorHAnsi"/>
          <w:color w:val="000000"/>
          <w:sz w:val="24"/>
          <w:szCs w:val="24"/>
          <w:lang w:val="ky-KG" w:eastAsia="ru-RU"/>
        </w:rPr>
        <w:t xml:space="preserve">-Тор-Камыш айылы;       -Чарба айылы;     </w:t>
      </w:r>
      <w:r w:rsidR="003310A3"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val="ky-KG" w:eastAsia="ru-RU"/>
        </w:rPr>
        <w:t xml:space="preserve">-Топ-Жаңгак айылы; </w:t>
      </w:r>
      <w:r w:rsidR="003310A3"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val="ky-KG" w:eastAsia="ru-RU"/>
        </w:rPr>
        <w:t>-Жүзүмжан айылы;</w:t>
      </w:r>
    </w:p>
    <w:p w:rsidR="003310A3" w:rsidRPr="0084501B" w:rsidRDefault="00FE525D" w:rsidP="00615051">
      <w:pPr>
        <w:widowControl w:val="0"/>
        <w:spacing w:after="0" w:line="240" w:lineRule="auto"/>
        <w:ind w:firstLine="113"/>
        <w:jc w:val="both"/>
        <w:rPr>
          <w:rFonts w:eastAsia="Times New Roman" w:cstheme="minorHAnsi"/>
          <w:color w:val="000000"/>
          <w:sz w:val="24"/>
          <w:szCs w:val="24"/>
          <w:lang w:val="ky-KG" w:eastAsia="ru-RU"/>
        </w:rPr>
      </w:pPr>
      <w:r w:rsidRPr="0084501B">
        <w:rPr>
          <w:rFonts w:eastAsia="Times New Roman" w:cstheme="minorHAnsi"/>
          <w:color w:val="000000"/>
          <w:sz w:val="24"/>
          <w:szCs w:val="24"/>
          <w:lang w:val="ky-KG" w:eastAsia="ru-RU"/>
        </w:rPr>
        <w:t xml:space="preserve"> -Кара-Суу айылы;</w:t>
      </w:r>
      <w:r w:rsidR="003310A3"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val="ky-KG" w:eastAsia="ru-RU"/>
        </w:rPr>
        <w:t xml:space="preserve"> </w:t>
      </w:r>
      <w:r w:rsidR="003310A3"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val="ky-KG" w:eastAsia="ru-RU"/>
        </w:rPr>
        <w:t>-</w:t>
      </w:r>
      <w:r w:rsidR="003310A3" w:rsidRPr="0084501B">
        <w:rPr>
          <w:rFonts w:eastAsia="Times New Roman" w:cstheme="minorHAnsi"/>
          <w:color w:val="000000"/>
          <w:sz w:val="24"/>
          <w:szCs w:val="24"/>
          <w:lang w:val="ky-KG" w:eastAsia="ru-RU"/>
        </w:rPr>
        <w:t xml:space="preserve">Кезарт  айылы;           - Кызыл-Көл айылы;      - Сай-Булуң айылы; </w:t>
      </w:r>
    </w:p>
    <w:p w:rsidR="00615051" w:rsidRPr="0084501B" w:rsidRDefault="003310A3" w:rsidP="00615051">
      <w:pPr>
        <w:widowControl w:val="0"/>
        <w:spacing w:after="0" w:line="240" w:lineRule="auto"/>
        <w:ind w:firstLine="113"/>
        <w:jc w:val="both"/>
        <w:rPr>
          <w:rFonts w:eastAsia="Times New Roman" w:cstheme="minorHAnsi"/>
          <w:sz w:val="24"/>
          <w:szCs w:val="24"/>
          <w:lang w:val="ky-KG" w:eastAsia="ru-RU"/>
        </w:rPr>
      </w:pPr>
      <w:r w:rsidRPr="0084501B">
        <w:rPr>
          <w:rFonts w:eastAsia="Times New Roman" w:cstheme="minorHAnsi"/>
          <w:color w:val="000000"/>
          <w:sz w:val="24"/>
          <w:szCs w:val="24"/>
          <w:lang w:val="ky-KG" w:eastAsia="ru-RU"/>
        </w:rPr>
        <w:t>-Түрдүк айылы;               -Чалдыбар  айылы;     - Чат айылы</w:t>
      </w:r>
    </w:p>
    <w:p w:rsidR="00615051" w:rsidRPr="0084501B" w:rsidRDefault="00615051" w:rsidP="00615051">
      <w:pPr>
        <w:spacing w:after="0" w:line="240" w:lineRule="auto"/>
        <w:ind w:firstLine="709"/>
        <w:jc w:val="center"/>
        <w:rPr>
          <w:rFonts w:eastAsia="Times New Roman" w:cstheme="minorHAnsi"/>
          <w:sz w:val="24"/>
          <w:szCs w:val="24"/>
          <w:lang w:val="ky-KG" w:eastAsia="ru-RU"/>
        </w:rPr>
      </w:pPr>
      <w:r w:rsidRPr="0084501B">
        <w:rPr>
          <w:rFonts w:eastAsia="Times New Roman" w:cstheme="minorHAnsi"/>
          <w:sz w:val="24"/>
          <w:szCs w:val="24"/>
          <w:lang w:val="ky-K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4. Жергиликтүү жамаат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4.1. Жергиликт</w:t>
      </w:r>
      <w:r w:rsidR="003310A3" w:rsidRPr="0084501B">
        <w:rPr>
          <w:rFonts w:eastAsia="Times New Roman" w:cstheme="minorHAnsi"/>
          <w:color w:val="000000"/>
          <w:sz w:val="24"/>
          <w:szCs w:val="24"/>
          <w:lang w:eastAsia="ru-RU"/>
        </w:rPr>
        <w:t xml:space="preserve">үү </w:t>
      </w:r>
      <w:proofErr w:type="gramStart"/>
      <w:r w:rsidR="003310A3" w:rsidRPr="0084501B">
        <w:rPr>
          <w:rFonts w:eastAsia="Times New Roman" w:cstheme="minorHAnsi"/>
          <w:color w:val="000000"/>
          <w:sz w:val="24"/>
          <w:szCs w:val="24"/>
          <w:lang w:eastAsia="ru-RU"/>
        </w:rPr>
        <w:t xml:space="preserve">жамаатты  </w:t>
      </w:r>
      <w:r w:rsidR="003310A3" w:rsidRPr="0084501B">
        <w:rPr>
          <w:rFonts w:eastAsia="Times New Roman" w:cstheme="minorHAnsi"/>
          <w:color w:val="000000"/>
          <w:sz w:val="24"/>
          <w:szCs w:val="24"/>
          <w:lang w:val="ky-KG" w:eastAsia="ru-RU"/>
        </w:rPr>
        <w:t>Кара</w:t>
      </w:r>
      <w:proofErr w:type="gramEnd"/>
      <w:r w:rsidR="003310A3" w:rsidRPr="0084501B">
        <w:rPr>
          <w:rFonts w:eastAsia="Times New Roman" w:cstheme="minorHAnsi"/>
          <w:color w:val="000000"/>
          <w:sz w:val="24"/>
          <w:szCs w:val="24"/>
          <w:lang w:val="ky-KG" w:eastAsia="ru-RU"/>
        </w:rPr>
        <w:t xml:space="preserve">-Камыш </w:t>
      </w:r>
      <w:r w:rsidRPr="0084501B">
        <w:rPr>
          <w:rFonts w:eastAsia="Times New Roman" w:cstheme="minorHAnsi"/>
          <w:color w:val="000000"/>
          <w:sz w:val="24"/>
          <w:szCs w:val="24"/>
          <w:lang w:eastAsia="ru-RU"/>
        </w:rPr>
        <w:t>айыл аймагында туруктуу жашап, жалпы кызыкчылыктары менен биригип, жергиликтүү маанидеги маселелерди өз жоопкерчилиги астында чечүүгө милдеттүү болгон Кыргыз Республикасынын жарандары түзөт.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4.2. Жаш курагы 16 жаштан жогорку мүчөлөр жергиликтүү маанидеги маселелерди чечүүгө жана жергиликтүү өз алдынча башкаруу органдарына катышууга тең укуктуу.</w:t>
      </w:r>
    </w:p>
    <w:p w:rsidR="00615051" w:rsidRPr="0084501B" w:rsidRDefault="00C520B3"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4.3. Жергиликт</w:t>
      </w:r>
      <w:r w:rsidRPr="0084501B">
        <w:rPr>
          <w:rFonts w:eastAsia="Times New Roman" w:cstheme="minorHAnsi"/>
          <w:color w:val="000000"/>
          <w:sz w:val="24"/>
          <w:szCs w:val="24"/>
          <w:lang w:val="ky-KG" w:eastAsia="ru-RU"/>
        </w:rPr>
        <w:t xml:space="preserve">үү </w:t>
      </w:r>
      <w:r w:rsidRPr="0084501B">
        <w:rPr>
          <w:rFonts w:eastAsia="Times New Roman" w:cstheme="minorHAnsi"/>
          <w:color w:val="000000"/>
          <w:sz w:val="24"/>
          <w:szCs w:val="24"/>
          <w:lang w:eastAsia="ru-RU"/>
        </w:rPr>
        <w:t>жамаат</w:t>
      </w:r>
      <w:r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eastAsia="ru-RU"/>
        </w:rPr>
        <w:t>эл</w:t>
      </w:r>
      <w:r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eastAsia="ru-RU"/>
        </w:rPr>
        <w:t>аралык</w:t>
      </w:r>
      <w:r w:rsidRPr="0084501B">
        <w:rPr>
          <w:rFonts w:eastAsia="Times New Roman" w:cstheme="minorHAnsi"/>
          <w:color w:val="000000"/>
          <w:sz w:val="24"/>
          <w:szCs w:val="24"/>
          <w:lang w:val="ky-KG" w:eastAsia="ru-RU"/>
        </w:rPr>
        <w:t xml:space="preserve">, республикалык бирдиктерге жана </w:t>
      </w:r>
      <w:r w:rsidR="00615051" w:rsidRPr="0084501B">
        <w:rPr>
          <w:rFonts w:eastAsia="Times New Roman" w:cstheme="minorHAnsi"/>
          <w:color w:val="000000"/>
          <w:sz w:val="24"/>
          <w:szCs w:val="24"/>
          <w:lang w:eastAsia="ru-RU"/>
        </w:rPr>
        <w:t>ассоциацияларга киргенге укуктуу.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4.4. Жергиликтүү жамаат, улуттук, тарыхий, маданий жана башка жергиликтүү салттарды жана өзгөчөлүктөрдү чагылдырган, жергиликтүү кеңештин чечими менен бекитилген расмий символдорду белгилөө укугуна ээ.</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5. Жергиликтүү жаматтагы мүчөлүк</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5.1. Кыргыз Республикасынын мыйзамдары менен белгиленген тартипте каттоодон өткөн жаран жергиликтүү жамааттын мүчөсү деп эсептелет.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5.2. Жаран туруктуу же көпчүлүк убакта жаран бир жерде жашаса Кыргыз Республикасынын жарандары, шайлоо жана шайлануу укугусуз, жергиликтүү жамааттын укуктарынан пайдалана алышат.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6. Жергиликтүү жамааттын мүчөлөрүнүн укуктары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6.1. </w:t>
      </w:r>
      <w:r w:rsidRPr="0084501B">
        <w:rPr>
          <w:rFonts w:eastAsia="Times New Roman" w:cstheme="minorHAnsi"/>
          <w:b/>
          <w:bCs/>
          <w:i/>
          <w:iCs/>
          <w:color w:val="000000"/>
          <w:sz w:val="24"/>
          <w:szCs w:val="24"/>
          <w:lang w:eastAsia="ru-RU"/>
        </w:rPr>
        <w:t>Укуктары: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маанидеги маселелерди чечүүгө катышууга;</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демилгелүү топторду түзүү жана долбоорлорду иштеп чыгууга, айылдын муктаждыктарын изилдөөгө, инвестиция тартууга жана сунуштарды киргизүүгө катышуу;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шайлоолордо жана жергиликтүү өз алдынча башкаруу органдарында иштөөгө катышуу;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өз алдынча башкаруу жана мамлекеттик органдарга арыздар, даттануулар жана маалымат суроолору менен кайрылуу, мамлекеттик жана кызматтык сырлардан башка, маалымат алуу;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коомдук иш-чараларга, айылдык жыйындарга, коомдук угуулардын, айылдык кенештин сессияларына жана комиссиялардын отурумдарына катышуу;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башка мүчөлөрдөн Уставды жана мыйзамдарды сактоосун талап кылуу, зарыл болсо укук коргоо органдарына кайрылуу;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бюджетти түзүүгө катышуу жана чыгымдар боюнча маалымат алуу;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ыктыярдуу түрдө жергиликтүү жамааттан чыгуу;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Кыргыз Республикасынын мыйзамдары жана коомчулуктун Уставы менен белгиленген башка укуктарды жүзөгө ашыруу.</w:t>
      </w:r>
    </w:p>
    <w:p w:rsidR="00615051" w:rsidRPr="0084501B" w:rsidRDefault="00615051" w:rsidP="00615051">
      <w:pPr>
        <w:widowControl w:val="0"/>
        <w:spacing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6.2. Милдеттери</w:t>
      </w:r>
      <w:r w:rsidRPr="0084501B">
        <w:rPr>
          <w:rFonts w:eastAsia="Times New Roman" w:cstheme="minorHAnsi"/>
          <w:b/>
          <w:bCs/>
          <w:i/>
          <w:iCs/>
          <w:color w:val="000000"/>
          <w:sz w:val="24"/>
          <w:szCs w:val="24"/>
          <w:lang w:eastAsia="ru-RU"/>
        </w:rPr>
        <w:t>:</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Конституцияны, мыйзамдарды жана Уставды сактоо;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башка мүчөлөрдүн укуктарын урматтоо;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дискриминацияга жол бербөө;</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этникалык жана социалдык конфликттерди алдын алуу;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жаратылышты жана муниципалдык менчикти коргоо;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санитардык эрежелерди сактоо;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жайыт, суу жана коомдук жайлар боюнча эрежелерди сактоо.</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мыйзамдын чегинде белгиленген салыктардын жана жыйымдардын баардык түрлөрүн кечиктирбей өз убагында төлөө;</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катыша алат;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калктуу конуштардагы жалпы колдонуудагы жерлерде жүргөндө тазалыкты сактоо;</w:t>
      </w:r>
    </w:p>
    <w:p w:rsidR="00615051" w:rsidRPr="0084501B" w:rsidRDefault="00615051" w:rsidP="00615051">
      <w:pPr>
        <w:shd w:val="clear" w:color="auto" w:fill="FCFCFC"/>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w:t>
      </w:r>
    </w:p>
    <w:p w:rsidR="00615051" w:rsidRPr="0084501B" w:rsidRDefault="00615051" w:rsidP="00615051">
      <w:pPr>
        <w:shd w:val="clear" w:color="auto" w:fill="FCFCFC"/>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мал жайууда малды Кыргыз Республикасынын «Жайыттар жөнүндө» мыйзамына ылайык жайытка чыгарууга, же атайын мал жайууга ылайык жерлерге жайуу;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ар бир улуттун намысын жана каада-салттарын урматтоого, улуттар аралык ынтымакты, биримдикти чыңдоо, ар бир улуттун маданиятын өркүндөтүүгө көмөк көрсөтүү;</w:t>
      </w:r>
    </w:p>
    <w:p w:rsidR="00615051" w:rsidRPr="0084501B" w:rsidRDefault="00615051" w:rsidP="00615051">
      <w:pPr>
        <w:shd w:val="clear" w:color="auto" w:fill="FCFCFC"/>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уруксатсыз аңчылык кылууга жана балык уулоого, жаратылыштагы жапайы жаныбарларга, өсүмдүктөргө бүлгүн салууга жол бербөө;</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үй бүлөлүк салтанаттарды, маркумду акыркы сапарга узатуу зыйнаттарын жамааттар тарабынан кабыл алынган жобонун негизинде өткөрүү.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7. Жергиликтүү өз алдынча башкаруу</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hd w:val="clear" w:color="auto" w:fill="FCFCFC"/>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7.1. Жергиликтүү өз алдынча башкаруу - жергиликтүү жамааттын жергиликтүү маанидеги маселелерди чечүүгө багытталган өз кызыкчылыктарындагы жана өз жоопкерчилигиндеги өз алдынча ишмердүүлүгү Конституцияда белгиленген.</w:t>
      </w:r>
    </w:p>
    <w:p w:rsidR="00615051" w:rsidRPr="0084501B" w:rsidRDefault="00615051" w:rsidP="00615051">
      <w:pPr>
        <w:shd w:val="clear" w:color="auto" w:fill="FCFCFC"/>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7.2. Жергиликтүү өз алдынча башкаруу жергиликтүү жамааттар тарабынан өкүлчүлүктүү (жергиликтүү </w:t>
      </w:r>
      <w:proofErr w:type="gramStart"/>
      <w:r w:rsidRPr="0084501B">
        <w:rPr>
          <w:rFonts w:eastAsia="Times New Roman" w:cstheme="minorHAnsi"/>
          <w:color w:val="000000"/>
          <w:sz w:val="24"/>
          <w:szCs w:val="24"/>
          <w:lang w:eastAsia="ru-RU"/>
        </w:rPr>
        <w:t>кеңештер)</w:t>
      </w:r>
      <w:r w:rsidRPr="0084501B">
        <w:rPr>
          <w:rFonts w:eastAsia="Times New Roman" w:cstheme="minorHAnsi"/>
          <w:color w:val="000000"/>
          <w:sz w:val="28"/>
          <w:szCs w:val="28"/>
          <w:lang w:eastAsia="ru-RU"/>
        </w:rPr>
        <w:t> </w:t>
      </w:r>
      <w:r w:rsidRPr="0084501B">
        <w:rPr>
          <w:rFonts w:eastAsia="Times New Roman" w:cstheme="minorHAnsi"/>
          <w:color w:val="000000"/>
          <w:sz w:val="24"/>
          <w:szCs w:val="24"/>
          <w:lang w:eastAsia="ru-RU"/>
        </w:rPr>
        <w:t xml:space="preserve"> жана</w:t>
      </w:r>
      <w:proofErr w:type="gramEnd"/>
      <w:r w:rsidRPr="0084501B">
        <w:rPr>
          <w:rFonts w:eastAsia="Times New Roman" w:cstheme="minorHAnsi"/>
          <w:color w:val="000000"/>
          <w:sz w:val="24"/>
          <w:szCs w:val="24"/>
          <w:lang w:eastAsia="ru-RU"/>
        </w:rPr>
        <w:t xml:space="preserve"> аткаруу органдары (айыл өкмөтү/шаардын мэриясы)</w:t>
      </w:r>
      <w:r w:rsidRPr="0084501B">
        <w:rPr>
          <w:rFonts w:eastAsia="Times New Roman" w:cstheme="minorHAnsi"/>
          <w:color w:val="000000"/>
          <w:sz w:val="28"/>
          <w:szCs w:val="28"/>
          <w:lang w:eastAsia="ru-RU"/>
        </w:rPr>
        <w:t> </w:t>
      </w:r>
      <w:r w:rsidRPr="0084501B">
        <w:rPr>
          <w:rFonts w:eastAsia="Times New Roman" w:cstheme="minorHAnsi"/>
          <w:color w:val="000000"/>
          <w:sz w:val="24"/>
          <w:szCs w:val="24"/>
          <w:lang w:eastAsia="ru-RU"/>
        </w:rPr>
        <w:t>аркылуу, ошондой эле жарандардын түздөн-түз катышуу жолу менен жүзөгө ашырылат.</w:t>
      </w:r>
    </w:p>
    <w:p w:rsidR="00615051" w:rsidRPr="0084501B" w:rsidRDefault="00615051" w:rsidP="00615051">
      <w:pPr>
        <w:widowControl w:val="0"/>
        <w:spacing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7.3. Жергиликтүү жамааттын мүчөлөрү ошондой эле өз демилгеси, өз каражаттарынын жана башка тараптардын каражаттарынын эсебинен жергиликтүү маанидеги маселелерди чечүү аркылуу да жергиликтүү өз алдынча башкарууну ишке ашырышат</w:t>
      </w:r>
      <w:r w:rsidRPr="0084501B">
        <w:rPr>
          <w:rFonts w:eastAsia="Times New Roman" w:cstheme="minorHAnsi"/>
          <w:color w:val="000000"/>
          <w:sz w:val="28"/>
          <w:szCs w:val="28"/>
          <w:lang w:eastAsia="ru-RU"/>
        </w:rPr>
        <w:t>.</w:t>
      </w:r>
    </w:p>
    <w:p w:rsidR="00BC7370" w:rsidRDefault="00BC7370" w:rsidP="00615051">
      <w:pPr>
        <w:spacing w:after="0" w:line="240" w:lineRule="auto"/>
        <w:ind w:firstLine="709"/>
        <w:jc w:val="center"/>
        <w:rPr>
          <w:rFonts w:eastAsia="Times New Roman" w:cstheme="minorHAnsi"/>
          <w:b/>
          <w:bCs/>
          <w:color w:val="000000"/>
          <w:sz w:val="24"/>
          <w:szCs w:val="24"/>
          <w:lang w:eastAsia="ru-RU"/>
        </w:rPr>
      </w:pPr>
    </w:p>
    <w:p w:rsidR="00BC7370" w:rsidRDefault="00BC7370" w:rsidP="00615051">
      <w:pPr>
        <w:spacing w:after="0" w:line="240" w:lineRule="auto"/>
        <w:ind w:firstLine="709"/>
        <w:jc w:val="center"/>
        <w:rPr>
          <w:rFonts w:eastAsia="Times New Roman" w:cstheme="minorHAnsi"/>
          <w:b/>
          <w:bCs/>
          <w:color w:val="000000"/>
          <w:sz w:val="24"/>
          <w:szCs w:val="24"/>
          <w:lang w:eastAsia="ru-RU"/>
        </w:rPr>
      </w:pP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 8. Жергиликтүү өз алдынча башкаруу органдары</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8.1. </w:t>
      </w:r>
      <w:bookmarkStart w:id="0" w:name="_Hlk216884320"/>
      <w:r w:rsidR="00690BBA" w:rsidRPr="0084501B">
        <w:rPr>
          <w:rFonts w:eastAsia="Times New Roman" w:cstheme="minorHAnsi"/>
          <w:color w:val="000000"/>
          <w:sz w:val="24"/>
          <w:szCs w:val="24"/>
          <w:lang w:val="ky-KG" w:eastAsia="ru-RU"/>
        </w:rPr>
        <w:t xml:space="preserve">Кара-Камыш </w:t>
      </w:r>
      <w:r w:rsidRPr="0084501B">
        <w:rPr>
          <w:rFonts w:eastAsia="Times New Roman" w:cstheme="minorHAnsi"/>
          <w:color w:val="000000"/>
          <w:sz w:val="24"/>
          <w:szCs w:val="24"/>
          <w:lang w:eastAsia="ru-RU"/>
        </w:rPr>
        <w:t>айылдык аймагынын жергиликтүү өз алдынча башкаруу органдары - жергиликтүү кеңештер, шаардын мэриясы, айыл өкмөтү өз ишин Кыргыз Республикасынын Конституциясынын, мыйзамдарынын, башка ченемдик укуктук актыларынын, ушул Уставдын негизинде жалпы калктын атынан ачык жана жергиликтүү жамааттын кызыкчылыктарында жүзөгө ашырышат, анын алдында жооптуу болушат. </w:t>
      </w:r>
      <w:bookmarkEnd w:id="0"/>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Жергиликтүү өз алдынча башкаруу органдары (шаардык мэрия/айыл өкмөтү, жергиликтүү кеңеш) Кыргыз Республикасынын жарандарынын мамлекеттик жана жергиликтүү маанидеги маселелерди чечүүгө катышууга конституциялык укуктарын ишке ашыруу үчүн шарттарды түзүү боюнча мамлекеттик органдар менен тыгыз өз ара аракетте иштейт.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8.2. 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w:t>
      </w:r>
      <w:r w:rsidRPr="0084501B">
        <w:rPr>
          <w:rFonts w:eastAsia="Times New Roman" w:cstheme="minorHAnsi"/>
          <w:color w:val="000000"/>
          <w:sz w:val="28"/>
          <w:szCs w:val="28"/>
          <w:lang w:eastAsia="ru-RU"/>
        </w:rPr>
        <w:t xml:space="preserve">. </w:t>
      </w:r>
      <w:r w:rsidRPr="0084501B">
        <w:rPr>
          <w:rFonts w:eastAsia="Times New Roman" w:cstheme="minorHAnsi"/>
          <w:color w:val="000000"/>
          <w:sz w:val="24"/>
          <w:szCs w:val="24"/>
          <w:lang w:eastAsia="ru-RU"/>
        </w:rPr>
        <w:t>Жергиликтүү өз алдынча башкаруу органдары мамлекеттин жана жергиликтүү жамааттын алдында жооптуу.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8.3</w:t>
      </w:r>
      <w:r w:rsidRPr="0084501B">
        <w:rPr>
          <w:rFonts w:eastAsia="Times New Roman" w:cstheme="minorHAnsi"/>
          <w:color w:val="000000"/>
          <w:sz w:val="28"/>
          <w:szCs w:val="28"/>
          <w:lang w:eastAsia="ru-RU"/>
        </w:rPr>
        <w:t>. </w:t>
      </w:r>
      <w:r w:rsidR="00690BBA" w:rsidRPr="0084501B">
        <w:rPr>
          <w:rFonts w:eastAsia="Times New Roman" w:cstheme="minorHAnsi"/>
          <w:color w:val="000000"/>
          <w:sz w:val="24"/>
          <w:szCs w:val="24"/>
          <w:lang w:eastAsia="ru-RU"/>
        </w:rPr>
        <w:t>Айыл өкмөтү</w:t>
      </w:r>
      <w:r w:rsidRPr="0084501B">
        <w:rPr>
          <w:rFonts w:eastAsia="Times New Roman" w:cstheme="minorHAnsi"/>
          <w:color w:val="000000"/>
          <w:sz w:val="24"/>
          <w:szCs w:val="24"/>
          <w:lang w:eastAsia="ru-RU"/>
        </w:rPr>
        <w:t xml:space="preserve">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8.4.</w:t>
      </w:r>
      <w:r w:rsidRPr="0084501B">
        <w:rPr>
          <w:rFonts w:eastAsia="Times New Roman" w:cstheme="minorHAnsi"/>
          <w:color w:val="000000"/>
          <w:sz w:val="28"/>
          <w:szCs w:val="28"/>
          <w:lang w:eastAsia="ru-RU"/>
        </w:rPr>
        <w:t> </w:t>
      </w:r>
      <w:r w:rsidRPr="0084501B">
        <w:rPr>
          <w:rFonts w:eastAsia="Times New Roman" w:cstheme="minorHAnsi"/>
          <w:color w:val="000000"/>
          <w:sz w:val="24"/>
          <w:szCs w:val="24"/>
          <w:lang w:eastAsia="ru-RU"/>
        </w:rPr>
        <w:t>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w:t>
      </w:r>
      <w:r w:rsidRPr="0084501B">
        <w:rPr>
          <w:rFonts w:eastAsia="Times New Roman" w:cstheme="minorHAnsi"/>
          <w:color w:val="000000"/>
          <w:sz w:val="28"/>
          <w:szCs w:val="28"/>
          <w:lang w:eastAsia="ru-RU"/>
        </w:rPr>
        <w:t>. </w:t>
      </w:r>
      <w:r w:rsidRPr="0084501B">
        <w:rPr>
          <w:rFonts w:eastAsia="Times New Roman" w:cstheme="minorHAnsi"/>
          <w:color w:val="000000"/>
          <w:sz w:val="24"/>
          <w:szCs w:val="24"/>
          <w:lang w:eastAsia="ru-RU"/>
        </w:rPr>
        <w:t>Конституцияга жана мыйзамга каршы келген, улуттук коопсуздукка коркунуч келтирген аракеттерди жасоого укугу жок.</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9. Жергиликтүү маанидеги маселелер </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 </w:t>
      </w:r>
    </w:p>
    <w:p w:rsidR="00615051" w:rsidRPr="0084501B" w:rsidRDefault="00615051" w:rsidP="00615051">
      <w:pPr>
        <w:spacing w:after="0" w:line="240" w:lineRule="auto"/>
        <w:ind w:firstLine="567"/>
        <w:jc w:val="both"/>
        <w:rPr>
          <w:rFonts w:eastAsia="Times New Roman" w:cstheme="minorHAnsi"/>
          <w:sz w:val="24"/>
          <w:szCs w:val="24"/>
          <w:lang w:eastAsia="ru-RU"/>
        </w:rPr>
      </w:pPr>
      <w:r w:rsidRPr="0084501B">
        <w:rPr>
          <w:rFonts w:eastAsia="Times New Roman" w:cstheme="minorHAnsi"/>
          <w:color w:val="000000"/>
          <w:sz w:val="24"/>
          <w:szCs w:val="24"/>
          <w:lang w:eastAsia="ru-RU"/>
        </w:rPr>
        <w:t>9.</w:t>
      </w:r>
      <w:proofErr w:type="gramStart"/>
      <w:r w:rsidRPr="0084501B">
        <w:rPr>
          <w:rFonts w:eastAsia="Times New Roman" w:cstheme="minorHAnsi"/>
          <w:color w:val="000000"/>
          <w:sz w:val="24"/>
          <w:szCs w:val="24"/>
          <w:lang w:eastAsia="ru-RU"/>
        </w:rPr>
        <w:t>1.Жергиликтүү</w:t>
      </w:r>
      <w:proofErr w:type="gramEnd"/>
      <w:r w:rsidRPr="0084501B">
        <w:rPr>
          <w:rFonts w:eastAsia="Times New Roman" w:cstheme="minorHAnsi"/>
          <w:color w:val="000000"/>
          <w:sz w:val="24"/>
          <w:szCs w:val="24"/>
          <w:lang w:eastAsia="ru-RU"/>
        </w:rPr>
        <w:t xml:space="preserve"> маанидеги маселелер – бул айыл аймагынын жашоо-турмушунун тутумунун иштешин жана өнүгүшүн уюштуруу,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   маселелер.  </w:t>
      </w:r>
    </w:p>
    <w:p w:rsidR="00615051" w:rsidRPr="0084501B" w:rsidRDefault="00615051" w:rsidP="00615051">
      <w:pPr>
        <w:spacing w:after="0" w:line="240" w:lineRule="auto"/>
        <w:ind w:firstLine="567"/>
        <w:jc w:val="both"/>
        <w:rPr>
          <w:rFonts w:eastAsia="Times New Roman" w:cstheme="minorHAnsi"/>
          <w:sz w:val="24"/>
          <w:szCs w:val="24"/>
          <w:lang w:eastAsia="ru-RU"/>
        </w:rPr>
      </w:pPr>
      <w:r w:rsidRPr="0084501B">
        <w:rPr>
          <w:rFonts w:eastAsia="Times New Roman" w:cstheme="minorHAnsi"/>
          <w:color w:val="000000"/>
          <w:sz w:val="24"/>
          <w:szCs w:val="24"/>
          <w:lang w:eastAsia="ru-RU"/>
        </w:rPr>
        <w:t>9.2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w:t>
      </w:r>
    </w:p>
    <w:p w:rsidR="00615051" w:rsidRPr="0084501B" w:rsidRDefault="00615051" w:rsidP="00615051">
      <w:pPr>
        <w:spacing w:after="0" w:line="240" w:lineRule="auto"/>
        <w:ind w:firstLine="567"/>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9.3. Жергиликтүү маанидеги маселелерди чечүү боюнча жергиликтүү өз алдынча башкаруу органдарынын жана </w:t>
      </w:r>
      <w:proofErr w:type="gramStart"/>
      <w:r w:rsidRPr="0084501B">
        <w:rPr>
          <w:rFonts w:eastAsia="Times New Roman" w:cstheme="minorHAnsi"/>
          <w:color w:val="000000"/>
          <w:sz w:val="24"/>
          <w:szCs w:val="24"/>
          <w:lang w:eastAsia="ru-RU"/>
        </w:rPr>
        <w:t>жергиликтүү  жамааттын</w:t>
      </w:r>
      <w:proofErr w:type="gramEnd"/>
      <w:r w:rsidRPr="0084501B">
        <w:rPr>
          <w:rFonts w:eastAsia="Times New Roman" w:cstheme="minorHAnsi"/>
          <w:color w:val="000000"/>
          <w:sz w:val="24"/>
          <w:szCs w:val="24"/>
          <w:lang w:eastAsia="ru-RU"/>
        </w:rPr>
        <w:t xml:space="preserve">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w:t>
      </w:r>
    </w:p>
    <w:p w:rsidR="00615051" w:rsidRPr="0084501B" w:rsidRDefault="00615051" w:rsidP="00615051">
      <w:pPr>
        <w:spacing w:after="0" w:line="240" w:lineRule="auto"/>
        <w:ind w:firstLine="567"/>
        <w:jc w:val="both"/>
        <w:rPr>
          <w:rFonts w:eastAsia="Times New Roman" w:cstheme="minorHAnsi"/>
          <w:sz w:val="24"/>
          <w:szCs w:val="24"/>
          <w:lang w:eastAsia="ru-RU"/>
        </w:rPr>
      </w:pPr>
      <w:r w:rsidRPr="0084501B">
        <w:rPr>
          <w:rFonts w:eastAsia="Times New Roman" w:cstheme="minorHAnsi"/>
          <w:color w:val="000000"/>
          <w:sz w:val="24"/>
          <w:szCs w:val="24"/>
          <w:lang w:eastAsia="ru-RU"/>
        </w:rPr>
        <w:t>9.4. 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sz w:val="24"/>
          <w:szCs w:val="24"/>
          <w:lang w:eastAsia="ru-RU"/>
        </w:rPr>
        <w:t> </w:t>
      </w:r>
    </w:p>
    <w:p w:rsidR="00C1427D" w:rsidRDefault="00C1427D" w:rsidP="00615051">
      <w:pPr>
        <w:spacing w:after="0" w:line="240" w:lineRule="auto"/>
        <w:ind w:firstLine="708"/>
        <w:jc w:val="center"/>
        <w:rPr>
          <w:rFonts w:eastAsia="Times New Roman" w:cstheme="minorHAnsi"/>
          <w:b/>
          <w:bCs/>
          <w:color w:val="000000"/>
          <w:sz w:val="24"/>
          <w:szCs w:val="24"/>
          <w:lang w:eastAsia="ru-RU"/>
        </w:rPr>
      </w:pP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10.</w:t>
      </w:r>
      <w:r w:rsidRPr="0084501B">
        <w:rPr>
          <w:rFonts w:eastAsia="Times New Roman" w:cstheme="minorHAnsi"/>
          <w:color w:val="000000"/>
          <w:sz w:val="24"/>
          <w:szCs w:val="24"/>
          <w:lang w:eastAsia="ru-RU"/>
        </w:rPr>
        <w:t> </w:t>
      </w:r>
      <w:r w:rsidRPr="0084501B">
        <w:rPr>
          <w:rFonts w:eastAsia="Times New Roman" w:cstheme="minorHAnsi"/>
          <w:b/>
          <w:bCs/>
          <w:color w:val="000000"/>
          <w:sz w:val="24"/>
          <w:szCs w:val="24"/>
          <w:lang w:eastAsia="ru-RU"/>
        </w:rPr>
        <w:t>Жергиликтүү коомдук уюмдар</w:t>
      </w:r>
    </w:p>
    <w:p w:rsidR="00615051" w:rsidRPr="0084501B" w:rsidRDefault="00615051" w:rsidP="00615051">
      <w:pPr>
        <w:spacing w:before="120" w:after="120" w:line="240" w:lineRule="auto"/>
        <w:ind w:firstLine="480"/>
        <w:jc w:val="both"/>
        <w:rPr>
          <w:rFonts w:eastAsia="Times New Roman" w:cstheme="minorHAnsi"/>
          <w:sz w:val="24"/>
          <w:szCs w:val="24"/>
          <w:lang w:eastAsia="ru-RU"/>
        </w:rPr>
      </w:pPr>
      <w:r w:rsidRPr="0084501B">
        <w:rPr>
          <w:rFonts w:eastAsia="Times New Roman" w:cstheme="minorHAnsi"/>
          <w:color w:val="000000"/>
          <w:sz w:val="24"/>
          <w:szCs w:val="24"/>
          <w:lang w:eastAsia="ru-RU"/>
        </w:rPr>
        <w:t>10.1. Жергиликтүү жамааттын мүчөлөрү аймакты өнүктүрүү максатында ардагерлер, аксакалдар, аялдар жана жаштар башка коомдук уюмдарды түзүүгө укуктуу. </w:t>
      </w:r>
    </w:p>
    <w:p w:rsidR="00615051" w:rsidRPr="0084501B" w:rsidRDefault="00615051" w:rsidP="00BC7370">
      <w:pPr>
        <w:spacing w:before="120" w:after="120" w:line="240" w:lineRule="auto"/>
        <w:ind w:firstLine="480"/>
        <w:jc w:val="both"/>
        <w:rPr>
          <w:rFonts w:eastAsia="Times New Roman" w:cstheme="minorHAnsi"/>
          <w:sz w:val="24"/>
          <w:szCs w:val="24"/>
          <w:lang w:eastAsia="ru-RU"/>
        </w:rPr>
      </w:pPr>
      <w:r w:rsidRPr="0084501B">
        <w:rPr>
          <w:rFonts w:eastAsia="Times New Roman" w:cstheme="minorHAnsi"/>
          <w:color w:val="000000"/>
          <w:sz w:val="24"/>
          <w:szCs w:val="24"/>
          <w:lang w:eastAsia="ru-RU"/>
        </w:rPr>
        <w:t>10.2. Бул уюмдардын уюштуруу формалары ушул Уставда же алардын ички жоболорунда аныкталат.</w:t>
      </w:r>
    </w:p>
    <w:p w:rsidR="00615051" w:rsidRPr="00BC7370" w:rsidRDefault="00615051" w:rsidP="00BC7370">
      <w:pPr>
        <w:numPr>
          <w:ilvl w:val="0"/>
          <w:numId w:val="2"/>
        </w:numPr>
        <w:spacing w:after="0" w:line="240" w:lineRule="auto"/>
        <w:ind w:left="1440"/>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Жарандардын тикелей эрк билдирүү формалары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11.1. Жергиликтүү жамааттын мүчөлөрү маанилүү жергиликтүү маселелер боюнча курултайларды, жыйындарды (чогулуштарды) жана коомдук угууларды өткөрүүгө укуктуу.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11.2. Жыйындардын жана курултайлардын кабыл алынган сунуштамалары жергиликтүү өз алдынча башкаруу органдарына кароого жиберилет.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11.3. Жамааттын мүчөлөрү менен кеңири талкуулоону талап кылган жергиликтүү маанидеги маселелер боюнча чечимдерди кабыл алуу үчүн жергиликтүү коомчулук төмөнкү тикелей эрк билдирүү формаларын колдонууга укуктуу: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жыйындар (чогулуштар);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коомдук угуулар;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ушул Уставда каралган башка формалар.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11.4. Тикелей эрк билдирүүнүн формалары коомчулуктун ачык-айкындуулугун жана мүчөлөрдүн кеңири катышуусун камсыз кылууга багытталат.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11.5. Жергиликтүү өз алдынча башкаруу органдары аймактын жашоо тиричилигин уюштуруу, социалдык-экономикалык пландаштыруу жана калкка кызмат көрсөтүү үчүн жергиликтүү маанидеги маселелерди чечет (КР “Жергиликтүү мамлекеттик админристрация жана жергиликтүү өз алдынча башкару жөнүндө” Мыйзамы, (27-берене).</w:t>
      </w:r>
    </w:p>
    <w:p w:rsidR="00615051" w:rsidRPr="0084501B" w:rsidRDefault="00615051" w:rsidP="00BC7370">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11.6. Мамлекеттик органдардын ыйгарым укугуна кирбеген жана мыйзамдарга каршы келбеген, жергиликтүү жамаат өзүнүн өзгөчөлүктөрүнө (географиялык, салттык, этностук ж.б.) жараша кошумча маселелерди жергиликтүү жамааттын Уставында аныктоого укуктуу.</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12. Жергиликтүү ченем чыгаруу (элдик) демилгеси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12.1. Жергиликтүү жамааттын мүчөлөрү жергиликтүү маанидеги маселелер боюнча токтом долбоорун демилгелөө укугуна ээ. Жергиликтүү жамааттын мүчөлөрү тарабынан ченем чыгаруу демилгеси тартибинде иштелип чыккан жана айылдык кеңешке киргизилген </w:t>
      </w:r>
      <w:proofErr w:type="gramStart"/>
      <w:r w:rsidRPr="0084501B">
        <w:rPr>
          <w:rFonts w:eastAsia="Times New Roman" w:cstheme="minorHAnsi"/>
          <w:color w:val="000000"/>
          <w:sz w:val="24"/>
          <w:szCs w:val="24"/>
          <w:lang w:eastAsia="ru-RU"/>
        </w:rPr>
        <w:t>токтомдун  долбоору</w:t>
      </w:r>
      <w:proofErr w:type="gramEnd"/>
      <w:r w:rsidRPr="0084501B">
        <w:rPr>
          <w:rFonts w:eastAsia="Times New Roman" w:cstheme="minorHAnsi"/>
          <w:color w:val="000000"/>
          <w:sz w:val="24"/>
          <w:szCs w:val="24"/>
          <w:lang w:eastAsia="ru-RU"/>
        </w:rPr>
        <w:t>  милдеттүү түрдө демилгечилердин  жана  башка кызыкдар тараптардын өкүлдөрүнүн  катышуусунда каралууга жатат.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12.2. Чет элдиктер, эркиндигинен ажыратылган, мыйзамсыз аракетке жөндөмсүз жарандар демилгеге катыша албайт.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12.3. 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12.4. Ченем жаратуу демилгеси иретинде Кыргыз Республикасынын мыйзамдарына карама-каршы келген жергиликтүү кеңештин токтомунун долбоорлору жергиликтүү </w:t>
      </w:r>
      <w:proofErr w:type="gramStart"/>
      <w:r w:rsidRPr="0084501B">
        <w:rPr>
          <w:rFonts w:eastAsia="Times New Roman" w:cstheme="minorHAnsi"/>
          <w:color w:val="000000"/>
          <w:sz w:val="24"/>
          <w:szCs w:val="24"/>
          <w:lang w:eastAsia="ru-RU"/>
        </w:rPr>
        <w:t>кеӊешке  киргизилбейт</w:t>
      </w:r>
      <w:proofErr w:type="gramEnd"/>
      <w:r w:rsidRPr="0084501B">
        <w:rPr>
          <w:rFonts w:eastAsia="Times New Roman" w:cstheme="minorHAnsi"/>
          <w:color w:val="000000"/>
          <w:sz w:val="24"/>
          <w:szCs w:val="24"/>
          <w:lang w:eastAsia="ru-RU"/>
        </w:rPr>
        <w:t>.</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13. Демилгелүү топтун иши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13.1. 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 xml:space="preserve">адамдан турган демилгечи топту түзүшөт. </w:t>
      </w:r>
      <w:r w:rsidR="009211CF">
        <w:rPr>
          <w:rFonts w:eastAsia="Times New Roman" w:cstheme="minorHAnsi"/>
          <w:color w:val="000000"/>
          <w:sz w:val="24"/>
          <w:szCs w:val="24"/>
          <w:lang w:eastAsia="ru-RU"/>
        </w:rPr>
        <w:t>А</w:t>
      </w:r>
      <w:r w:rsidRPr="0084501B">
        <w:rPr>
          <w:rFonts w:eastAsia="Times New Roman" w:cstheme="minorHAnsi"/>
          <w:color w:val="000000"/>
          <w:sz w:val="24"/>
          <w:szCs w:val="24"/>
          <w:lang w:eastAsia="ru-RU"/>
        </w:rPr>
        <w:t>йыл аймагында жашап турган жана 18 жашка чыккан жергиликтүү жамааттын мүчөсү демилгечи топтун мүчөсү боло алат (Демилгечи топтун мүчөлөрүнүн саны жергиликтүү жамааттын жана жергиликтүү өз алдынча башкаруу органдары ыктыяры менен белгиленет).</w:t>
      </w:r>
    </w:p>
    <w:p w:rsidR="00B219C0" w:rsidRDefault="00B219C0" w:rsidP="00615051">
      <w:pPr>
        <w:spacing w:after="0" w:line="240" w:lineRule="auto"/>
        <w:ind w:firstLine="708"/>
        <w:jc w:val="both"/>
        <w:rPr>
          <w:rFonts w:eastAsia="Times New Roman" w:cstheme="minorHAnsi"/>
          <w:color w:val="000000"/>
          <w:sz w:val="24"/>
          <w:szCs w:val="24"/>
          <w:lang w:eastAsia="ru-RU"/>
        </w:rPr>
      </w:pP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13.2. Демилгечи топ токтомдун долбоорун демилгелеген жергиликтүү жамааттын мүчөлөрүнүн керектүү санынын колу коюлгандыгын тастыктаган баракчаларды топтоп бүткөндөн кийин токтомдун долбоорун жергиликтүү кеңешке киргизет.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u w:val="single"/>
          <w:lang w:eastAsia="ru-RU"/>
        </w:rPr>
        <w:t>Эскертүү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Жергиликтүү ченем жаратуу демилгесине укуктуу жергиликтүү жамаатт</w:t>
      </w:r>
      <w:r w:rsidR="00AF0853" w:rsidRPr="0084501B">
        <w:rPr>
          <w:rFonts w:eastAsia="Times New Roman" w:cstheme="minorHAnsi"/>
          <w:color w:val="000000"/>
          <w:sz w:val="24"/>
          <w:szCs w:val="24"/>
          <w:lang w:eastAsia="ru-RU"/>
        </w:rPr>
        <w:t>ын мүчөлөрүнүн саны</w:t>
      </w:r>
      <w:r w:rsidR="00AF0853"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eastAsia="ru-RU"/>
        </w:rPr>
        <w:t>калкынын саны 6001ден 20000 ге чейинки шаарларда жана айылдык а</w:t>
      </w:r>
      <w:r w:rsidR="00AF0853" w:rsidRPr="0084501B">
        <w:rPr>
          <w:rFonts w:eastAsia="Times New Roman" w:cstheme="minorHAnsi"/>
          <w:color w:val="000000"/>
          <w:sz w:val="24"/>
          <w:szCs w:val="24"/>
          <w:lang w:eastAsia="ru-RU"/>
        </w:rPr>
        <w:t xml:space="preserve">ймактарда 600 адамды </w:t>
      </w:r>
      <w:r w:rsidRPr="0084501B">
        <w:rPr>
          <w:rFonts w:eastAsia="Times New Roman" w:cstheme="minorHAnsi"/>
          <w:color w:val="000000"/>
          <w:sz w:val="24"/>
          <w:szCs w:val="24"/>
          <w:lang w:eastAsia="ru-RU"/>
        </w:rPr>
        <w:t>түзөт.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13.3. Токтомдун долбоорун кароо тууралуу арызга төмөндөгүлөр кошо тиркелет: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токтомдун долбоорун жергиликтүү кеңештин кароосуна киргизүү тууралуу чечим кабыл алынган демилгечи топтун жыйналышынын протоколу;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токтомдун долбоорунун тексти, ошондой эле анын электрондук версиясы;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маалымкат-негиздеме;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кеңештин мурда кабыл алынган токтомуна өзгөртүүлөр жана/же толуктоолор киргизилген учурда салыштырма таблица;</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төмөндөгү маалыматтар (жергиликтүү жамааттын мүчөсүнүн фамилиясы, аты, атасынын аты, туулган датасы, жашаган (туруктуу) жери, паспортунун сериясы жана номери, жергиликтүү кеңешке демилгечи топ даярдаган токтомдун долбоорун киргизүү үчүн коюлган колу) камтылган кол коюу барагы.</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13.4. Элдик демилге иретинде жергиликтүү жамааттын мүчөлөрү тарабынан киргизилген жергиликтүү кеңештин токтомунун долбоору жергиликтүү кеңеш тарабынан милдеттүү түрдө эң жакынкы өтө турган кезектүү (кезексиз) туруктуу комиссиянын жыйынында жана жергиликтүү кенештин сессиясында каралууга жатат. Аталган долбоорду жергиликтүү кеңештин туруктуу комиссиясынын жыйынында жана сессиясында кароо демилгечи топтун мүчөлөрүнүн милдеттүү түрдө катышуусу менен жүргүзүлөт.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13.5. Жергиликтүү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жергиликтүү кеңеш тарабынан каралууга жатат. </w:t>
      </w:r>
    </w:p>
    <w:p w:rsidR="00615051" w:rsidRPr="0084501B" w:rsidRDefault="00615051" w:rsidP="00BC7370">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13.6. Элдик демилге укугун эркин ишке ашырууга</w:t>
      </w:r>
      <w:r w:rsidRPr="0084501B">
        <w:rPr>
          <w:rFonts w:eastAsia="Times New Roman" w:cstheme="minorHAnsi"/>
          <w:color w:val="000000"/>
          <w:sz w:val="28"/>
          <w:szCs w:val="28"/>
          <w:lang w:eastAsia="ru-RU"/>
        </w:rPr>
        <w:t> </w:t>
      </w:r>
      <w:r w:rsidRPr="0084501B">
        <w:rPr>
          <w:rFonts w:eastAsia="Times New Roman" w:cstheme="minorHAnsi"/>
          <w:color w:val="000000"/>
          <w:sz w:val="24"/>
          <w:szCs w:val="24"/>
          <w:lang w:eastAsia="ru-RU"/>
        </w:rPr>
        <w:t>күч колдонуу, коркутуу, бурмалоо же бөгөт коюу аракеттери мыйзам боюнча жоопкерчиликке тартылат.</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14. Элдик жыйын (чогулушту) </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14.1. Элдик жыйын (чогулуш)</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жергиликтүү маанидеги маселелер боюнча жергиликтүү жамааттын пикирлерин эске алуу, айыл өкмөтүнүн башчысынын жана айылдык кеңештин депутаттарынын маалыматтарын угуу жана талкуулоо максатында өткөрүлөт.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14.2. Элдик жыйын (чогулуш)</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бир көчөнүн, кварталдын, кичи райондун же айылдын жашоочуларынын катышуусу менен өткөрүлөт жана анын жыйынтыгында сунуштар кабыл алынат.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14.3. Элдик жыйын (чогулуш)</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ачык-айкын өткөрүлөт. Түшкөн суроолорго жана сунуштарга мүмкүнчүлүккө жараша ошол жерде жооп берилет, жооп берүүгө мүмкүн болбогон учурда алар жергиликтүү өз алдынча башкаруу органдары тарабынан 3 күндүн ичинде каралып, жыйынтыгы жазуу жүзүндө билдирилет.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14.4. Элдик жыйындарды (чогулуш)</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өткөрүүгө байланышкан чыгымдар жергиликтүү бюджеттин эсебинен жабылат.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15. Элдик жыйында (чогулуш) каралуучу маселелер</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15.1.</w:t>
      </w:r>
      <w:r w:rsidRPr="0084501B">
        <w:rPr>
          <w:rFonts w:eastAsia="Times New Roman" w:cstheme="minorHAnsi"/>
          <w:color w:val="000000"/>
          <w:sz w:val="24"/>
          <w:szCs w:val="24"/>
          <w:lang w:eastAsia="ru-RU"/>
        </w:rPr>
        <w:t> Элдик жыйында (чогулуш) төмөнкү маселелер каралат:</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жамааттын уставынын долбоору жана ага өзгөртүүлөр;</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аймакты өнүктүрүү программалары жана пландары (СЭӨП ж.б.);</w:t>
      </w:r>
    </w:p>
    <w:p w:rsidR="00615051" w:rsidRPr="0084501B" w:rsidRDefault="00DE5338" w:rsidP="006B16C4">
      <w:pPr>
        <w:spacing w:after="0" w:line="240" w:lineRule="auto"/>
        <w:ind w:left="566"/>
        <w:jc w:val="both"/>
        <w:rPr>
          <w:rFonts w:eastAsia="Times New Roman" w:cstheme="minorHAnsi"/>
          <w:sz w:val="24"/>
          <w:szCs w:val="24"/>
          <w:lang w:eastAsia="ru-RU"/>
        </w:rPr>
      </w:pPr>
      <w:r w:rsidRPr="0084501B">
        <w:rPr>
          <w:rFonts w:eastAsia="Times New Roman" w:cstheme="minorHAnsi"/>
          <w:color w:val="000000"/>
          <w:sz w:val="24"/>
          <w:szCs w:val="24"/>
          <w:lang w:eastAsia="ru-RU"/>
        </w:rPr>
        <w:t>-</w:t>
      </w:r>
      <w:r w:rsidRPr="0084501B">
        <w:rPr>
          <w:rFonts w:eastAsia="Times New Roman" w:cstheme="minorHAnsi"/>
          <w:color w:val="000000"/>
          <w:sz w:val="24"/>
          <w:szCs w:val="24"/>
          <w:lang w:val="ky-KG" w:eastAsia="ru-RU"/>
        </w:rPr>
        <w:t xml:space="preserve"> </w:t>
      </w:r>
      <w:r w:rsidRPr="0084501B">
        <w:rPr>
          <w:rFonts w:eastAsia="Times New Roman" w:cstheme="minorHAnsi"/>
          <w:color w:val="000000"/>
          <w:sz w:val="24"/>
          <w:szCs w:val="24"/>
          <w:lang w:eastAsia="ru-RU"/>
        </w:rPr>
        <w:t>айылдын,</w:t>
      </w:r>
      <w:r w:rsidRPr="0084501B">
        <w:rPr>
          <w:rFonts w:eastAsia="Times New Roman" w:cstheme="minorHAnsi"/>
          <w:color w:val="000000"/>
          <w:sz w:val="24"/>
          <w:szCs w:val="24"/>
          <w:lang w:val="ky-KG" w:eastAsia="ru-RU"/>
        </w:rPr>
        <w:t xml:space="preserve"> </w:t>
      </w:r>
      <w:r w:rsidR="00615051" w:rsidRPr="0084501B">
        <w:rPr>
          <w:rFonts w:eastAsia="Times New Roman" w:cstheme="minorHAnsi"/>
          <w:color w:val="000000"/>
          <w:sz w:val="24"/>
          <w:szCs w:val="24"/>
          <w:lang w:eastAsia="ru-RU"/>
        </w:rPr>
        <w:t>көчөнүн,</w:t>
      </w:r>
      <w:r w:rsidRPr="0084501B">
        <w:rPr>
          <w:rFonts w:eastAsia="Times New Roman" w:cstheme="minorHAnsi"/>
          <w:color w:val="000000"/>
          <w:sz w:val="24"/>
          <w:szCs w:val="24"/>
          <w:lang w:val="ky-KG" w:eastAsia="ru-RU"/>
        </w:rPr>
        <w:t xml:space="preserve"> кварталдын көйгөйлөрүн чечүү боюнча биргелешкен аракеттер;</w:t>
      </w:r>
      <w:r w:rsidR="00615051" w:rsidRPr="0084501B">
        <w:rPr>
          <w:rFonts w:eastAsia="Times New Roman" w:cstheme="minorHAnsi"/>
          <w:color w:val="000000"/>
          <w:sz w:val="24"/>
          <w:szCs w:val="24"/>
          <w:lang w:eastAsia="ru-RU"/>
        </w:rPr>
        <w:t xml:space="preserve"> </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этностор аралык ынтымакты бекемдөө жана алдын алуу иштери;</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муниципалдык менчикти пайдалануу маселелери;</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коммуналдык кызматтар жана тарифтер боюнча сунуштар;</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көрктөндүрүү, турак жай жана инфраструктура маселелери;</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курулуш, архитектура жана башкы план маселелери;</w:t>
      </w:r>
    </w:p>
    <w:p w:rsidR="00615051" w:rsidRPr="0084501B" w:rsidRDefault="00615051" w:rsidP="006B16C4">
      <w:pPr>
        <w:spacing w:after="0" w:line="240" w:lineRule="auto"/>
        <w:ind w:firstLine="566"/>
        <w:jc w:val="both"/>
        <w:rPr>
          <w:rFonts w:eastAsia="Times New Roman" w:cstheme="minorHAnsi"/>
          <w:color w:val="000000"/>
          <w:sz w:val="24"/>
          <w:szCs w:val="24"/>
          <w:lang w:eastAsia="ru-RU"/>
        </w:rPr>
      </w:pPr>
      <w:r w:rsidRPr="0084501B">
        <w:rPr>
          <w:rFonts w:eastAsia="Times New Roman" w:cstheme="minorHAnsi"/>
          <w:color w:val="000000"/>
          <w:sz w:val="24"/>
          <w:szCs w:val="24"/>
          <w:lang w:eastAsia="ru-RU"/>
        </w:rPr>
        <w:t>- элдик демилгелер;</w:t>
      </w:r>
    </w:p>
    <w:p w:rsidR="00DE5338" w:rsidRPr="0084501B" w:rsidRDefault="00DE5338" w:rsidP="006B16C4">
      <w:pPr>
        <w:spacing w:after="0" w:line="240" w:lineRule="auto"/>
        <w:ind w:firstLine="566"/>
        <w:jc w:val="both"/>
        <w:rPr>
          <w:rFonts w:eastAsia="Times New Roman" w:cstheme="minorHAnsi"/>
          <w:color w:val="000000"/>
          <w:sz w:val="24"/>
          <w:szCs w:val="24"/>
          <w:lang w:val="ky-KG" w:eastAsia="ru-RU"/>
        </w:rPr>
      </w:pPr>
      <w:r w:rsidRPr="0084501B">
        <w:rPr>
          <w:rFonts w:eastAsia="Times New Roman" w:cstheme="minorHAnsi"/>
          <w:color w:val="000000"/>
          <w:sz w:val="24"/>
          <w:szCs w:val="24"/>
          <w:lang w:val="ky-KG" w:eastAsia="ru-RU"/>
        </w:rPr>
        <w:t xml:space="preserve">- айыл өкмөттүн башчысынын жана айылдык кеңештин депутаттарынын   </w:t>
      </w:r>
    </w:p>
    <w:p w:rsidR="00DE5338" w:rsidRPr="0084501B" w:rsidRDefault="00DE5338" w:rsidP="006B16C4">
      <w:pPr>
        <w:spacing w:after="0" w:line="240" w:lineRule="auto"/>
        <w:ind w:firstLine="566"/>
        <w:jc w:val="both"/>
        <w:rPr>
          <w:rFonts w:eastAsia="Times New Roman" w:cstheme="minorHAnsi"/>
          <w:sz w:val="24"/>
          <w:szCs w:val="24"/>
          <w:lang w:val="ky-KG" w:eastAsia="ru-RU"/>
        </w:rPr>
      </w:pPr>
      <w:r w:rsidRPr="0084501B">
        <w:rPr>
          <w:rFonts w:eastAsia="Times New Roman" w:cstheme="minorHAnsi"/>
          <w:color w:val="000000"/>
          <w:sz w:val="24"/>
          <w:szCs w:val="24"/>
          <w:lang w:val="ky-KG" w:eastAsia="ru-RU"/>
        </w:rPr>
        <w:t>отчеттору;</w:t>
      </w:r>
    </w:p>
    <w:p w:rsidR="00615051" w:rsidRPr="0084501B" w:rsidRDefault="00615051" w:rsidP="006B16C4">
      <w:pPr>
        <w:spacing w:after="0" w:line="240" w:lineRule="auto"/>
        <w:ind w:firstLine="566"/>
        <w:jc w:val="both"/>
        <w:rPr>
          <w:rFonts w:eastAsia="Times New Roman" w:cstheme="minorHAnsi"/>
          <w:sz w:val="24"/>
          <w:szCs w:val="24"/>
          <w:lang w:val="ky-KG" w:eastAsia="ru-RU"/>
        </w:rPr>
      </w:pPr>
      <w:r w:rsidRPr="0084501B">
        <w:rPr>
          <w:rFonts w:eastAsia="Times New Roman" w:cstheme="minorHAnsi"/>
          <w:color w:val="000000"/>
          <w:sz w:val="24"/>
          <w:szCs w:val="24"/>
          <w:lang w:val="ky-KG" w:eastAsia="ru-RU"/>
        </w:rPr>
        <w:t>- административдик-аймактык өзгөрүүлөр боюнча маселелер;</w:t>
      </w:r>
    </w:p>
    <w:p w:rsidR="00615051" w:rsidRPr="0084501B" w:rsidRDefault="00615051" w:rsidP="006B16C4">
      <w:pPr>
        <w:spacing w:after="0" w:line="240" w:lineRule="auto"/>
        <w:ind w:firstLine="566"/>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жамааттын жашоосуна байланышкан башка маселелер.</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16. Элдик жыйынды (чогулушту) өткөрүүнүн демилгеси жана мезгилдүүлүгү</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16.1. Элдик</w:t>
      </w:r>
      <w:r w:rsidR="00DE5338" w:rsidRPr="0084501B">
        <w:rPr>
          <w:rFonts w:eastAsia="Times New Roman" w:cstheme="minorHAnsi"/>
          <w:color w:val="000000"/>
          <w:sz w:val="24"/>
          <w:szCs w:val="24"/>
          <w:lang w:eastAsia="ru-RU"/>
        </w:rPr>
        <w:t xml:space="preserve"> жыйын (</w:t>
      </w:r>
      <w:proofErr w:type="gramStart"/>
      <w:r w:rsidR="00DE5338" w:rsidRPr="0084501B">
        <w:rPr>
          <w:rFonts w:eastAsia="Times New Roman" w:cstheme="minorHAnsi"/>
          <w:color w:val="000000"/>
          <w:sz w:val="24"/>
          <w:szCs w:val="24"/>
          <w:lang w:eastAsia="ru-RU"/>
        </w:rPr>
        <w:t>чогулуштар) </w:t>
      </w:r>
      <w:r w:rsidRPr="0084501B">
        <w:rPr>
          <w:rFonts w:eastAsia="Times New Roman" w:cstheme="minorHAnsi"/>
          <w:color w:val="000000"/>
          <w:sz w:val="24"/>
          <w:szCs w:val="24"/>
          <w:lang w:eastAsia="ru-RU"/>
        </w:rPr>
        <w:t xml:space="preserve"> айыл</w:t>
      </w:r>
      <w:proofErr w:type="gramEnd"/>
      <w:r w:rsidRPr="0084501B">
        <w:rPr>
          <w:rFonts w:eastAsia="Times New Roman" w:cstheme="minorHAnsi"/>
          <w:color w:val="000000"/>
          <w:sz w:val="24"/>
          <w:szCs w:val="24"/>
          <w:lang w:eastAsia="ru-RU"/>
        </w:rPr>
        <w:t xml:space="preserve"> өкмөтүнүн башчысы, жергиликтүү кеңеш, депутаттар же жергиликтүү жамааттын демилгеси менен, бирок жылына эки жолудан кем эмес өткөрүлөт.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16.2. Кечиктирилгис маселелер боюнча чогулуштар шашылыш тартипте алдын ала кабарлоо менен чакырылышы мүмкүн.</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16.3</w:t>
      </w:r>
      <w:r w:rsidRPr="0084501B">
        <w:rPr>
          <w:rFonts w:eastAsia="Times New Roman" w:cstheme="minorHAnsi"/>
          <w:b/>
          <w:bCs/>
          <w:color w:val="000000"/>
          <w:sz w:val="24"/>
          <w:szCs w:val="24"/>
          <w:lang w:eastAsia="ru-RU"/>
        </w:rPr>
        <w:t>.</w:t>
      </w:r>
      <w:r w:rsidRPr="0084501B">
        <w:rPr>
          <w:rFonts w:eastAsia="Times New Roman" w:cstheme="minorHAnsi"/>
          <w:color w:val="000000"/>
          <w:sz w:val="24"/>
          <w:szCs w:val="24"/>
          <w:lang w:eastAsia="ru-RU"/>
        </w:rPr>
        <w:t xml:space="preserve"> Демилгелүү топтун минималдуу саны жергиликтүү жамаат жана жергиликтүү өз алдынча башкаруу органдары тарабынан аныкталат.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16.4. Демилге жазуу жүзүндө айыл өкмөтүнүн башчысына же айылдык кеңештин төрагасына берилет.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17. Элдик жыйынды (чогулушту) өткөрүү жөнүндө кайрылуу</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17.1. Кайрылууда жыйынды (чогулушту) өткөрүүнүн негиздемеси, болжолдуу катышуучулардын саны, өткөрүлүүчү орду жана каралуучу маселелер көрсөтүлөт.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17.2. Кайрылуу 14 күндүн ичинде каралат.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17.3. Кайрылуу мыйзам талаптарына туура келбеген учурда, же маселени башка жол менен чечүүгө мүмкүн болсо, чогулушту өткөрүүдөн баш тартылышы мүмкүн.</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17.4. Жыйынды (чогулуш) өткөрүүдөн баш тартуу жөнүндө чечим сот тартибинде даттанылышы мүмкүн.</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18. Элдик жыйынды (чогулушту) уюштуруу</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18.1. Жыйынды (чогулушту) өткөрүү жөнүндө чечимде өткөрүлүүчү орду, датасы, убактысы жана күн тартиби көрсөтүлөт.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18.2. Жашоочуларга жыйын (чогулуш) боюнча маалымат кеминде 5 күн мурда маалымдалат.</w:t>
      </w:r>
    </w:p>
    <w:p w:rsidR="00615051" w:rsidRPr="0084501B" w:rsidRDefault="00DE5338"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18.3. </w:t>
      </w:r>
      <w:r w:rsidRPr="0084501B">
        <w:rPr>
          <w:rFonts w:eastAsia="Times New Roman" w:cstheme="minorHAnsi"/>
          <w:color w:val="000000"/>
          <w:sz w:val="24"/>
          <w:szCs w:val="24"/>
          <w:lang w:val="ky-KG" w:eastAsia="ru-RU"/>
        </w:rPr>
        <w:t>А</w:t>
      </w:r>
      <w:r w:rsidR="00615051" w:rsidRPr="0084501B">
        <w:rPr>
          <w:rFonts w:eastAsia="Times New Roman" w:cstheme="minorHAnsi"/>
          <w:color w:val="000000"/>
          <w:sz w:val="24"/>
          <w:szCs w:val="24"/>
          <w:lang w:eastAsia="ru-RU"/>
        </w:rPr>
        <w:t>йыл өкмөтү жыйынды (чогулушту) уюштурууну, катышуучулардын эркин келүүсүн, протокол жүргүзүүнү жана жыйынтык документтерди даярдоону камсыз кылат.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19. Элдик жыйынды (чогулушту) өткөрүүнүн тартиби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19.1. Жыйында (чогулушта) төрага жана катчы шайланат, күн тартиби көпчүлүк добуш менен бекитилет.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19.2. Жыйында (чогулушта) баяндамалар угулат, суроолор жана сунуштар айтылат.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19.3. Чечимдер жана сунуштар ачык добуш берүү менен жөнөкөй көпчүлүк добуш аркылуу кабыл алынат.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19.4. Жыйындын (чогулуштун) жыйынтыктары протокол менен таризделип, жергиликтүү өз алдынча башкаруу органдарына өткөрүлөт.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19.5.</w:t>
      </w:r>
      <w:r w:rsidRPr="0084501B">
        <w:rPr>
          <w:rFonts w:eastAsia="Times New Roman" w:cstheme="minorHAnsi"/>
          <w:b/>
          <w:bCs/>
          <w:color w:val="000000"/>
          <w:sz w:val="24"/>
          <w:szCs w:val="24"/>
          <w:lang w:eastAsia="ru-RU"/>
        </w:rPr>
        <w:t> </w:t>
      </w:r>
      <w:r w:rsidRPr="0084501B">
        <w:rPr>
          <w:rFonts w:eastAsia="Times New Roman" w:cstheme="minorHAnsi"/>
          <w:color w:val="000000"/>
          <w:sz w:val="24"/>
          <w:szCs w:val="24"/>
          <w:lang w:eastAsia="ru-RU"/>
        </w:rPr>
        <w:t>Жергиликтүү өз алдынча башкаруу органдары кабыл алынган сунуштар боюнча бир айдын ичинде калкка маалымат берүүгө милдеттүү.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19.6. Жыйындын (чогулуштун) укук ченемдүүлүгү катышуучулардын минималдуу саны менен аныкталат, ал жергиликтүү жамаат тарабынан белгиленет.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BC7370" w:rsidRDefault="00BC7370" w:rsidP="00615051">
      <w:pPr>
        <w:spacing w:after="0" w:line="240" w:lineRule="auto"/>
        <w:ind w:firstLine="709"/>
        <w:jc w:val="center"/>
        <w:rPr>
          <w:rFonts w:eastAsia="Times New Roman" w:cstheme="minorHAnsi"/>
          <w:b/>
          <w:bCs/>
          <w:color w:val="000000"/>
          <w:sz w:val="24"/>
          <w:szCs w:val="24"/>
          <w:lang w:eastAsia="ru-RU"/>
        </w:rPr>
      </w:pPr>
    </w:p>
    <w:p w:rsidR="00C1427D" w:rsidRDefault="00C1427D" w:rsidP="00615051">
      <w:pPr>
        <w:spacing w:after="0" w:line="240" w:lineRule="auto"/>
        <w:ind w:firstLine="709"/>
        <w:jc w:val="center"/>
        <w:rPr>
          <w:rFonts w:eastAsia="Times New Roman" w:cstheme="minorHAnsi"/>
          <w:b/>
          <w:bCs/>
          <w:color w:val="000000"/>
          <w:sz w:val="24"/>
          <w:szCs w:val="24"/>
          <w:lang w:eastAsia="ru-RU"/>
        </w:rPr>
      </w:pPr>
    </w:p>
    <w:p w:rsidR="00615051" w:rsidRPr="0084501B" w:rsidRDefault="00615051" w:rsidP="00615051">
      <w:pPr>
        <w:spacing w:after="0" w:line="240" w:lineRule="auto"/>
        <w:ind w:firstLine="709"/>
        <w:jc w:val="center"/>
        <w:rPr>
          <w:rFonts w:eastAsia="Times New Roman" w:cstheme="minorHAnsi"/>
          <w:sz w:val="24"/>
          <w:szCs w:val="24"/>
          <w:lang w:eastAsia="ru-RU"/>
        </w:rPr>
      </w:pPr>
      <w:bookmarkStart w:id="1" w:name="_GoBack"/>
      <w:bookmarkEnd w:id="1"/>
      <w:r w:rsidRPr="0084501B">
        <w:rPr>
          <w:rFonts w:eastAsia="Times New Roman" w:cstheme="minorHAnsi"/>
          <w:b/>
          <w:bCs/>
          <w:color w:val="000000"/>
          <w:sz w:val="24"/>
          <w:szCs w:val="24"/>
          <w:lang w:eastAsia="ru-RU"/>
        </w:rPr>
        <w:t>20. Коомдук угуулар</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20.1. Коомдук угуулар - жергиликтүү маанидеги маселелер боюнча калктын пикирин угуу, сунуштарды жана сын-пикирлерди алуу максатында жергиликтүү өз алдынча башкаруу органдарынын демилгеси менен өткөрүлүүчү ачык талкуу.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20.2. Коомдук угуулар калктын талкууланып жаткан чечимге болгон мамилесин аныктоого, жарандардын суроо берүүсүнө, сунуш киргизүүсүнө жана жергиликтүү өз алдынча башкаруу органдарынын ишин жакшыртууга багытталат.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20.3. Коомдук угуулар жергиликтүү жамааттын пикири өзгөчө мааниге ээ болгон маселелер боюнча өткөрүлөт.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20.4. Коомдук угуулар төмөнкү маселелер боюнча өткөрүлүшү мүмкүн:</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бюджетти түзүү жана аткаруу;</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өнүктүрүү программаларынын жана пландарынын долбоорлору (СЭӨП, ж.б.);</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муниципалдык менчикти башкаруу;</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коммуналдык кызматтарга тарифтерди бекитүү;</w:t>
      </w:r>
    </w:p>
    <w:p w:rsidR="00615051" w:rsidRPr="0084501B" w:rsidRDefault="0058001D" w:rsidP="006B16C4">
      <w:pPr>
        <w:spacing w:after="0" w:line="240" w:lineRule="auto"/>
        <w:ind w:firstLine="708"/>
        <w:jc w:val="both"/>
        <w:rPr>
          <w:rFonts w:eastAsia="Times New Roman" w:cstheme="minorHAnsi"/>
          <w:sz w:val="24"/>
          <w:szCs w:val="24"/>
          <w:lang w:eastAsia="ru-RU"/>
        </w:rPr>
      </w:pPr>
      <w:r>
        <w:rPr>
          <w:rFonts w:eastAsia="Times New Roman" w:cstheme="minorHAnsi"/>
          <w:color w:val="000000"/>
          <w:sz w:val="24"/>
          <w:szCs w:val="24"/>
          <w:lang w:eastAsia="ru-RU"/>
        </w:rPr>
        <w:t>-</w:t>
      </w:r>
      <w:r w:rsidR="00615051" w:rsidRPr="0084501B">
        <w:rPr>
          <w:rFonts w:eastAsia="Times New Roman" w:cstheme="minorHAnsi"/>
          <w:color w:val="000000"/>
          <w:sz w:val="24"/>
          <w:szCs w:val="24"/>
          <w:lang w:eastAsia="ru-RU"/>
        </w:rPr>
        <w:t>жергиликтүү жамааттын жашоо-турмушуна байланышкан башка маселелер.</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20.5. Коомдук угуулар, мүмкүн болушунча, бир гана маселе боюнча өткөрүлөт.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20.6. Коо</w:t>
      </w:r>
      <w:r w:rsidR="00AF0853" w:rsidRPr="0084501B">
        <w:rPr>
          <w:rFonts w:eastAsia="Times New Roman" w:cstheme="minorHAnsi"/>
          <w:color w:val="000000"/>
          <w:sz w:val="24"/>
          <w:szCs w:val="24"/>
          <w:lang w:eastAsia="ru-RU"/>
        </w:rPr>
        <w:t>мдук угуулар жергиликтүү</w:t>
      </w:r>
      <w:r w:rsidR="00AF0853" w:rsidRPr="0084501B">
        <w:rPr>
          <w:rFonts w:eastAsia="Times New Roman" w:cstheme="minorHAnsi"/>
          <w:color w:val="000000"/>
          <w:sz w:val="24"/>
          <w:szCs w:val="24"/>
          <w:lang w:val="ky-KG" w:eastAsia="ru-RU"/>
        </w:rPr>
        <w:t xml:space="preserve"> </w:t>
      </w:r>
      <w:r w:rsidR="00AF0853" w:rsidRPr="0084501B">
        <w:rPr>
          <w:rFonts w:eastAsia="Times New Roman" w:cstheme="minorHAnsi"/>
          <w:color w:val="000000"/>
          <w:sz w:val="24"/>
          <w:szCs w:val="24"/>
          <w:lang w:eastAsia="ru-RU"/>
        </w:rPr>
        <w:t>бюджет</w:t>
      </w:r>
      <w:r w:rsidR="00AF0853" w:rsidRPr="0084501B">
        <w:rPr>
          <w:rFonts w:eastAsia="Times New Roman" w:cstheme="minorHAnsi"/>
          <w:color w:val="000000"/>
          <w:sz w:val="24"/>
          <w:szCs w:val="24"/>
          <w:lang w:val="ky-KG" w:eastAsia="ru-RU"/>
        </w:rPr>
        <w:t xml:space="preserve"> жана өнүктүрүү программалары боюнча </w:t>
      </w:r>
      <w:r w:rsidRPr="0084501B">
        <w:rPr>
          <w:rFonts w:eastAsia="Times New Roman" w:cstheme="minorHAnsi"/>
          <w:color w:val="000000"/>
          <w:sz w:val="24"/>
          <w:szCs w:val="24"/>
          <w:lang w:eastAsia="ru-RU"/>
        </w:rPr>
        <w:t>милдет</w:t>
      </w:r>
      <w:r w:rsidR="00AF0853" w:rsidRPr="0084501B">
        <w:rPr>
          <w:rFonts w:eastAsia="Times New Roman" w:cstheme="minorHAnsi"/>
          <w:color w:val="000000"/>
          <w:sz w:val="24"/>
          <w:szCs w:val="24"/>
          <w:lang w:eastAsia="ru-RU"/>
        </w:rPr>
        <w:t xml:space="preserve">түү түрдө, ал эми тарифтер жана </w:t>
      </w:r>
      <w:r w:rsidRPr="0084501B">
        <w:rPr>
          <w:rFonts w:eastAsia="Times New Roman" w:cstheme="minorHAnsi"/>
          <w:color w:val="000000"/>
          <w:sz w:val="24"/>
          <w:szCs w:val="24"/>
          <w:lang w:eastAsia="ru-RU"/>
        </w:rPr>
        <w:t xml:space="preserve">башка </w:t>
      </w:r>
      <w:r w:rsidR="00AF0853" w:rsidRPr="0084501B">
        <w:rPr>
          <w:rFonts w:eastAsia="Times New Roman" w:cstheme="minorHAnsi"/>
          <w:color w:val="000000"/>
          <w:sz w:val="24"/>
          <w:szCs w:val="24"/>
          <w:lang w:val="ky-KG" w:eastAsia="ru-RU"/>
        </w:rPr>
        <w:t xml:space="preserve">маселелер боюнча </w:t>
      </w:r>
      <w:r w:rsidRPr="0084501B">
        <w:rPr>
          <w:rFonts w:eastAsia="Times New Roman" w:cstheme="minorHAnsi"/>
          <w:color w:val="000000"/>
          <w:sz w:val="24"/>
          <w:szCs w:val="24"/>
          <w:lang w:eastAsia="ru-RU"/>
        </w:rPr>
        <w:t>зарылчылыкка жараша өткөрүлөт. </w:t>
      </w:r>
    </w:p>
    <w:p w:rsidR="00615051" w:rsidRPr="0084501B" w:rsidRDefault="00615051" w:rsidP="00615051">
      <w:pPr>
        <w:spacing w:before="120" w:after="12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20.7. Коомдук угууларды уюшту</w:t>
      </w:r>
      <w:r w:rsidR="00AF0853" w:rsidRPr="0084501B">
        <w:rPr>
          <w:rFonts w:eastAsia="Times New Roman" w:cstheme="minorHAnsi"/>
          <w:color w:val="000000"/>
          <w:sz w:val="24"/>
          <w:szCs w:val="24"/>
          <w:lang w:eastAsia="ru-RU"/>
        </w:rPr>
        <w:t xml:space="preserve">руу жана өткөрүү айыл </w:t>
      </w:r>
      <w:r w:rsidR="00AF0853" w:rsidRPr="0084501B">
        <w:rPr>
          <w:rFonts w:eastAsia="Times New Roman" w:cstheme="minorHAnsi"/>
          <w:color w:val="000000"/>
          <w:sz w:val="24"/>
          <w:szCs w:val="24"/>
          <w:lang w:val="ky-KG" w:eastAsia="ru-RU"/>
        </w:rPr>
        <w:t xml:space="preserve">өкмөтү тарабынан </w:t>
      </w:r>
      <w:proofErr w:type="gramStart"/>
      <w:r w:rsidR="00AF0853" w:rsidRPr="0084501B">
        <w:rPr>
          <w:rFonts w:eastAsia="Times New Roman" w:cstheme="minorHAnsi"/>
          <w:color w:val="000000"/>
          <w:sz w:val="24"/>
          <w:szCs w:val="24"/>
          <w:lang w:val="ky-KG" w:eastAsia="ru-RU"/>
        </w:rPr>
        <w:t xml:space="preserve">жүзөгө </w:t>
      </w:r>
      <w:r w:rsidR="00AF0853" w:rsidRPr="0084501B">
        <w:rPr>
          <w:rFonts w:eastAsia="Times New Roman" w:cstheme="minorHAnsi"/>
          <w:color w:val="000000"/>
          <w:sz w:val="24"/>
          <w:szCs w:val="24"/>
          <w:lang w:eastAsia="ru-RU"/>
        </w:rPr>
        <w:t xml:space="preserve"> </w:t>
      </w:r>
      <w:r w:rsidRPr="0084501B">
        <w:rPr>
          <w:rFonts w:eastAsia="Times New Roman" w:cstheme="minorHAnsi"/>
          <w:color w:val="000000"/>
          <w:sz w:val="24"/>
          <w:szCs w:val="24"/>
          <w:lang w:eastAsia="ru-RU"/>
        </w:rPr>
        <w:t>ашырылат</w:t>
      </w:r>
      <w:proofErr w:type="gramEnd"/>
      <w:r w:rsidRPr="0084501B">
        <w:rPr>
          <w:rFonts w:eastAsia="Times New Roman" w:cstheme="minorHAnsi"/>
          <w:color w:val="000000"/>
          <w:sz w:val="24"/>
          <w:szCs w:val="24"/>
          <w:lang w:eastAsia="ru-RU"/>
        </w:rPr>
        <w:t> жана жергиликтүү бюджеттин эсебинен каржыланат.</w:t>
      </w:r>
    </w:p>
    <w:p w:rsidR="00615051" w:rsidRPr="0084501B" w:rsidRDefault="00615051" w:rsidP="00615051">
      <w:pPr>
        <w:spacing w:after="0" w:line="240" w:lineRule="auto"/>
        <w:ind w:firstLine="708"/>
        <w:jc w:val="both"/>
        <w:rPr>
          <w:rFonts w:eastAsia="Times New Roman" w:cstheme="minorHAnsi"/>
          <w:color w:val="000000"/>
          <w:sz w:val="24"/>
          <w:szCs w:val="24"/>
          <w:lang w:eastAsia="ru-RU"/>
        </w:rPr>
      </w:pPr>
      <w:r w:rsidRPr="0084501B">
        <w:rPr>
          <w:rFonts w:eastAsia="Times New Roman" w:cstheme="minorHAnsi"/>
          <w:color w:val="000000"/>
          <w:sz w:val="24"/>
          <w:szCs w:val="24"/>
          <w:lang w:eastAsia="ru-RU"/>
        </w:rPr>
        <w:t>20.8. Коомдук угуулар катышуучулардын минималдуу саны</w:t>
      </w:r>
      <w:r w:rsidR="006A4D5B" w:rsidRPr="0084501B">
        <w:rPr>
          <w:rFonts w:eastAsia="Times New Roman" w:cstheme="minorHAnsi"/>
          <w:color w:val="000000"/>
          <w:sz w:val="24"/>
          <w:szCs w:val="24"/>
          <w:lang w:val="ky-KG" w:eastAsia="ru-RU"/>
        </w:rPr>
        <w:t xml:space="preserve">камсыз болгондо </w:t>
      </w:r>
      <w:proofErr w:type="gramStart"/>
      <w:r w:rsidR="006A4D5B" w:rsidRPr="0084501B">
        <w:rPr>
          <w:rFonts w:eastAsia="Times New Roman" w:cstheme="minorHAnsi"/>
          <w:color w:val="000000"/>
          <w:sz w:val="24"/>
          <w:szCs w:val="24"/>
          <w:lang w:val="ky-KG" w:eastAsia="ru-RU"/>
        </w:rPr>
        <w:t xml:space="preserve">укук </w:t>
      </w:r>
      <w:r w:rsidR="006A4D5B" w:rsidRPr="0084501B">
        <w:rPr>
          <w:rFonts w:eastAsia="Times New Roman" w:cstheme="minorHAnsi"/>
          <w:color w:val="000000"/>
          <w:sz w:val="24"/>
          <w:szCs w:val="24"/>
          <w:lang w:eastAsia="ru-RU"/>
        </w:rPr>
        <w:t xml:space="preserve"> </w:t>
      </w:r>
      <w:r w:rsidRPr="0084501B">
        <w:rPr>
          <w:rFonts w:eastAsia="Times New Roman" w:cstheme="minorHAnsi"/>
          <w:color w:val="000000"/>
          <w:sz w:val="24"/>
          <w:szCs w:val="24"/>
          <w:lang w:eastAsia="ru-RU"/>
        </w:rPr>
        <w:t>ченемдүү</w:t>
      </w:r>
      <w:proofErr w:type="gramEnd"/>
      <w:r w:rsidRPr="0084501B">
        <w:rPr>
          <w:rFonts w:eastAsia="Times New Roman" w:cstheme="minorHAnsi"/>
          <w:color w:val="000000"/>
          <w:sz w:val="24"/>
          <w:szCs w:val="24"/>
          <w:lang w:eastAsia="ru-RU"/>
        </w:rPr>
        <w:t> болуп саналат. Катышуучулардын саны</w:t>
      </w:r>
      <w:r w:rsidR="006A4D5B" w:rsidRPr="0084501B">
        <w:rPr>
          <w:rFonts w:eastAsia="Times New Roman" w:cstheme="minorHAnsi"/>
          <w:color w:val="000000"/>
          <w:sz w:val="24"/>
          <w:szCs w:val="24"/>
          <w:lang w:val="ky-KG" w:eastAsia="ru-RU"/>
        </w:rPr>
        <w:t xml:space="preserve"> жергиликтүү жамаат жана </w:t>
      </w:r>
      <w:proofErr w:type="gramStart"/>
      <w:r w:rsidR="006A4D5B" w:rsidRPr="0084501B">
        <w:rPr>
          <w:rFonts w:eastAsia="Times New Roman" w:cstheme="minorHAnsi"/>
          <w:color w:val="000000"/>
          <w:sz w:val="24"/>
          <w:szCs w:val="24"/>
          <w:lang w:val="ky-KG" w:eastAsia="ru-RU"/>
        </w:rPr>
        <w:t xml:space="preserve">жергиликтүү </w:t>
      </w:r>
      <w:r w:rsidR="006A4D5B" w:rsidRPr="0084501B">
        <w:rPr>
          <w:rFonts w:eastAsia="Times New Roman" w:cstheme="minorHAnsi"/>
          <w:color w:val="000000"/>
          <w:sz w:val="24"/>
          <w:szCs w:val="24"/>
          <w:lang w:eastAsia="ru-RU"/>
        </w:rPr>
        <w:t xml:space="preserve"> </w:t>
      </w:r>
      <w:r w:rsidRPr="0084501B">
        <w:rPr>
          <w:rFonts w:eastAsia="Times New Roman" w:cstheme="minorHAnsi"/>
          <w:color w:val="000000"/>
          <w:sz w:val="24"/>
          <w:szCs w:val="24"/>
          <w:lang w:eastAsia="ru-RU"/>
        </w:rPr>
        <w:t>өз</w:t>
      </w:r>
      <w:proofErr w:type="gramEnd"/>
      <w:r w:rsidRPr="0084501B">
        <w:rPr>
          <w:rFonts w:eastAsia="Times New Roman" w:cstheme="minorHAnsi"/>
          <w:color w:val="000000"/>
          <w:sz w:val="24"/>
          <w:szCs w:val="24"/>
          <w:lang w:eastAsia="ru-RU"/>
        </w:rPr>
        <w:t> алдынча башкаруу органдары тарабынан аныкталат.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21. Коомдук угууларды өткөрүүнүн тартиби</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21.1. Коомдук угуунун датасы, орду, убактысы жана талкуулануучу маселеси алдын ала аныкталып, калкка жарыяланат.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21.2. Талкуулануучу документтердин долбоорлору коомдук угууга чейин калкка маалымат жеткирилет.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21.3. Коомдук угууда алып баруучу жана катчы дайындалып, сунуштар жана пикирлер протоколго киргизилет.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21.4. Коомдук угунун жыйынтыгы протокол менен таризделип, жергиликтүү өз алдынча башкаруу органдары тарабынан эске алынат.</w:t>
      </w:r>
    </w:p>
    <w:p w:rsidR="00615051" w:rsidRPr="0084501B" w:rsidRDefault="006A4D5B"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21.5. </w:t>
      </w:r>
      <w:r w:rsidRPr="0084501B">
        <w:rPr>
          <w:rFonts w:eastAsia="Times New Roman" w:cstheme="minorHAnsi"/>
          <w:color w:val="000000"/>
          <w:sz w:val="24"/>
          <w:szCs w:val="24"/>
          <w:lang w:val="ky-KG" w:eastAsia="ru-RU"/>
        </w:rPr>
        <w:t>А</w:t>
      </w:r>
      <w:r w:rsidR="00615051" w:rsidRPr="0084501B">
        <w:rPr>
          <w:rFonts w:eastAsia="Times New Roman" w:cstheme="minorHAnsi"/>
          <w:color w:val="000000"/>
          <w:sz w:val="24"/>
          <w:szCs w:val="24"/>
          <w:lang w:eastAsia="ru-RU"/>
        </w:rPr>
        <w:t>йыл өкмөтү коом</w:t>
      </w:r>
      <w:r w:rsidR="00F06447" w:rsidRPr="0084501B">
        <w:rPr>
          <w:rFonts w:eastAsia="Times New Roman" w:cstheme="minorHAnsi"/>
          <w:color w:val="000000"/>
          <w:sz w:val="24"/>
          <w:szCs w:val="24"/>
          <w:lang w:eastAsia="ru-RU"/>
        </w:rPr>
        <w:t xml:space="preserve">дук угунун жыйынтыктары жөнүндө </w:t>
      </w:r>
      <w:r w:rsidR="00615051" w:rsidRPr="0084501B">
        <w:rPr>
          <w:rFonts w:eastAsia="Times New Roman" w:cstheme="minorHAnsi"/>
          <w:color w:val="000000"/>
          <w:sz w:val="24"/>
          <w:szCs w:val="24"/>
          <w:lang w:eastAsia="ru-RU"/>
        </w:rPr>
        <w:t xml:space="preserve">10 </w:t>
      </w:r>
      <w:r w:rsidR="00F06447" w:rsidRPr="0084501B">
        <w:rPr>
          <w:rFonts w:eastAsia="Times New Roman" w:cstheme="minorHAnsi"/>
          <w:color w:val="000000"/>
          <w:sz w:val="24"/>
          <w:szCs w:val="24"/>
          <w:lang w:val="ky-KG" w:eastAsia="ru-RU"/>
        </w:rPr>
        <w:t xml:space="preserve">күндүн ичинде калкка </w:t>
      </w:r>
      <w:r w:rsidR="00615051" w:rsidRPr="0084501B">
        <w:rPr>
          <w:rFonts w:eastAsia="Times New Roman" w:cstheme="minorHAnsi"/>
          <w:color w:val="000000"/>
          <w:sz w:val="24"/>
          <w:szCs w:val="24"/>
          <w:lang w:eastAsia="ru-RU"/>
        </w:rPr>
        <w:t>маалымат берет.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22. Жергиликтүү жамааттын жергиликтүү маанидеги маселелерди чечүүгө катышуусу</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22.1. Жергиликтүү жамаат жергиликтүү маанидеги маселелерди чечүүгө шаардык мэрия, айыл өкмөтү жана жергиликтүү кеңеш менен өз ара аракеттенүү аркылуу катышууга укуктуу.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22.2. Жергиликтүү жамааттын катышуусу муктаждыктарды биргелешип иликтөө, талкуулоо жана артыкчылыктуу маселелерди аныктоо аркылуу жүзөгө ашырылат.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22.3. Муктаждыктарды биргелешип иликтөө калктын ой-пикирин эске алуу менен өнүктүрүү программаларын жана пландарын иштеп чыгууга жана ишке ашырууга багытталат.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22.4. Жамаааттын муктаждыктарын биргелешип иликтөө процессине төмөнкүлөр катыша алышат:</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жынысына, расасына, улутуна, тилине, туткан динине, кызматтык жана мүлктүк абалына көз карандысыз 18 жашка толгон жергиликтүү жамааттын мүчөлөрү;</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ж.б. өкүлдөрү;</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кеңештин депутаттары;</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шаардык мэриянын, айыл өкмөтүнүн аппаратынын кызматкерлери.</w:t>
      </w:r>
      <w:r w:rsidRPr="0084501B">
        <w:rPr>
          <w:rFonts w:eastAsia="Times New Roman" w:cstheme="minorHAnsi"/>
          <w:b/>
          <w:bCs/>
          <w:color w:val="000000"/>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 Жергиликтүү жамааттын негизги принциптери: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жамаат элдин биримдигин, ынтымагын, коомдук тартипти жана тынчтыкты сактоону, жашоо шартын жакшыртууну максат кылат.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Аймакта жашаган элдин үрп-адаттын, салттын сактап, заман талабына ылайык өнүктүрөт.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Ар бир жамаат мүчөсү коомдук жашоого активдүү катышууга, эрежелерди сактоого, жергиликтүү бийликке талап коюу менен бирге жардам берүү.</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Аймактын өнүгүшүнө салым кошуу — жамааттын толук кандуу жашоосунун негизги шарты.</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 Жергиликтүү жамаатты уюштуруунун жана активдештирүүнүн эрежелери: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жамаат жарандардын демилгеси жана ыктыярдуулугу менен төмөндөн жогору карай (үй, көчө, кварталдан айыл же шаарга чейин) түзүлөт. Катышуу таанышуу жана маалымат алмашуудан башталып, талкууга, андан кийин биргелешкен ишке өтөт.</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Биринчи этапта жашоочулар чогулуп таанышып, аймактагы көйгөйлөрдү аныкташат жана аларды чечүүгө даяр активдүү жарандар тандалат.</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xml:space="preserve">- Жергиликтүү жамааттын </w:t>
      </w:r>
      <w:proofErr w:type="gramStart"/>
      <w:r w:rsidRPr="0084501B">
        <w:rPr>
          <w:rFonts w:eastAsia="Times New Roman" w:cstheme="minorHAnsi"/>
          <w:color w:val="000000"/>
          <w:sz w:val="24"/>
          <w:szCs w:val="24"/>
          <w:lang w:eastAsia="ru-RU"/>
        </w:rPr>
        <w:t>мүчөсү  –</w:t>
      </w:r>
      <w:proofErr w:type="gramEnd"/>
      <w:r w:rsidRPr="0084501B">
        <w:rPr>
          <w:rFonts w:eastAsia="Times New Roman" w:cstheme="minorHAnsi"/>
          <w:color w:val="000000"/>
          <w:sz w:val="24"/>
          <w:szCs w:val="24"/>
          <w:lang w:eastAsia="ru-RU"/>
        </w:rPr>
        <w:t xml:space="preserve"> шарттарды жакшыртуу үчүн бийликке гана талап коюу эмес, жамааттын ишине өз алдынча активдүү катышууну да талап кылат.</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xml:space="preserve">- Демилгечи жана активдүү </w:t>
      </w:r>
      <w:proofErr w:type="gramStart"/>
      <w:r w:rsidRPr="0084501B">
        <w:rPr>
          <w:rFonts w:eastAsia="Times New Roman" w:cstheme="minorHAnsi"/>
          <w:color w:val="000000"/>
          <w:sz w:val="24"/>
          <w:szCs w:val="24"/>
          <w:lang w:eastAsia="ru-RU"/>
        </w:rPr>
        <w:t>жарандар  жолугуп</w:t>
      </w:r>
      <w:proofErr w:type="gramEnd"/>
      <w:r w:rsidRPr="0084501B">
        <w:rPr>
          <w:rFonts w:eastAsia="Times New Roman" w:cstheme="minorHAnsi"/>
          <w:color w:val="000000"/>
          <w:sz w:val="24"/>
          <w:szCs w:val="24"/>
          <w:lang w:eastAsia="ru-RU"/>
        </w:rPr>
        <w:t>, тажрыйбалуу башка жамааттар менен таанышып, алардын ишин үйрөнүшөт.</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Бардык катышуучулар менен бирге эмгек акциясы (тазалоо, көрктөндүрүү, оңдоо) өткөрүлөт.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23.2. Жергиликтүү жамааттын ички жашоо-тиричилигинин эрежелери: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Уставда мыйзамда так аныкталбаган же ишке ашыруусу татаал болгон, ошондой эле жергиликтүү бийликтин түз компетенциясына кирбеген маселелерди чечүү тартиби белгилениши мүмкүн.</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Ички эрежелерди бузган учурда төмөнкү жаза чаралары колдонулат:</w:t>
      </w:r>
    </w:p>
    <w:p w:rsidR="00615051" w:rsidRPr="0084501B" w:rsidRDefault="00615051" w:rsidP="00615051">
      <w:pPr>
        <w:spacing w:after="0" w:line="240" w:lineRule="auto"/>
        <w:ind w:left="1440"/>
        <w:rPr>
          <w:rFonts w:eastAsia="Times New Roman" w:cstheme="minorHAnsi"/>
          <w:sz w:val="24"/>
          <w:szCs w:val="24"/>
          <w:lang w:eastAsia="ru-RU"/>
        </w:rPr>
      </w:pPr>
      <w:r w:rsidRPr="0084501B">
        <w:rPr>
          <w:rFonts w:eastAsia="Times New Roman" w:cstheme="minorHAnsi"/>
          <w:color w:val="000000"/>
          <w:sz w:val="24"/>
          <w:szCs w:val="24"/>
          <w:lang w:eastAsia="ru-RU"/>
        </w:rPr>
        <w:t>- эскертүү;</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Эрежелердин бузулушун каттоо өндүрүү иштери жамааттын кичи кеңеши тарабынан жергиликтүү өз алдынча башкаруу органдары менен биргеликте жүргүзүлөт.</w:t>
      </w:r>
    </w:p>
    <w:p w:rsidR="00615051" w:rsidRPr="0084501B" w:rsidRDefault="00615051" w:rsidP="00615051">
      <w:pPr>
        <w:spacing w:after="0" w:line="240" w:lineRule="auto"/>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rPr>
          <w:rFonts w:eastAsia="Times New Roman" w:cstheme="minorHAnsi"/>
          <w:sz w:val="24"/>
          <w:szCs w:val="24"/>
          <w:lang w:eastAsia="ru-RU"/>
        </w:rPr>
      </w:pPr>
      <w:r w:rsidRPr="0084501B">
        <w:rPr>
          <w:rFonts w:eastAsia="Times New Roman" w:cstheme="minorHAnsi"/>
          <w:b/>
          <w:bCs/>
          <w:color w:val="000000"/>
          <w:sz w:val="24"/>
          <w:szCs w:val="24"/>
          <w:lang w:eastAsia="ru-RU"/>
        </w:rPr>
        <w:t>23.3. Калктуу конуштарда мал, ит, мышык жана канаттууларды кармоо эрежелери:</w:t>
      </w:r>
    </w:p>
    <w:p w:rsidR="00615051" w:rsidRPr="0084501B" w:rsidRDefault="00615051" w:rsidP="00615051">
      <w:pPr>
        <w:spacing w:after="0" w:line="240" w:lineRule="auto"/>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Мал-жандыктарды жана канаттууларды кармоо Кыргыз Республикасынын мыйзамдарына жана тиешелүү эрежелерге ылайык жүргүзүлөт.</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Ар бир кожолук малын, ит-мышыгын өз убагында каттоодон өткөрүп, ветеринардык кароодон жана эмдөөдөн өткөрүүгө милдеттүү.  </w:t>
      </w:r>
    </w:p>
    <w:p w:rsidR="00615051" w:rsidRPr="0084501B" w:rsidRDefault="00615051" w:rsidP="00615051">
      <w:pPr>
        <w:spacing w:after="0" w:line="240" w:lineRule="auto"/>
        <w:ind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 Мал ээлери </w:t>
      </w:r>
      <w:proofErr w:type="gramStart"/>
      <w:r w:rsidRPr="0084501B">
        <w:rPr>
          <w:rFonts w:eastAsia="Times New Roman" w:cstheme="minorHAnsi"/>
          <w:color w:val="000000"/>
          <w:sz w:val="24"/>
          <w:szCs w:val="24"/>
          <w:lang w:eastAsia="ru-RU"/>
        </w:rPr>
        <w:t>малын  айыл</w:t>
      </w:r>
      <w:proofErr w:type="gramEnd"/>
      <w:r w:rsidRPr="0084501B">
        <w:rPr>
          <w:rFonts w:eastAsia="Times New Roman" w:cstheme="minorHAnsi"/>
          <w:color w:val="000000"/>
          <w:sz w:val="24"/>
          <w:szCs w:val="24"/>
          <w:lang w:eastAsia="ru-RU"/>
        </w:rPr>
        <w:t xml:space="preserve"> өкмөтү белгилеген жайыттарга, көрсөтүлгөн мөөнөттө гана жаюуга тийиш.</w:t>
      </w:r>
    </w:p>
    <w:p w:rsidR="00615051" w:rsidRPr="0084501B" w:rsidRDefault="00615051" w:rsidP="00615051">
      <w:pPr>
        <w:spacing w:after="0" w:line="240" w:lineRule="auto"/>
        <w:ind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Жаныбарларды көчөлөрдө, сейил бактарда, аянттарда жана эс алуу жайларында бош багууга тыюу салынат. Ит-мышык кожоюну менен жипке байланган абалда болушу керек.</w:t>
      </w:r>
    </w:p>
    <w:p w:rsidR="00615051" w:rsidRPr="0084501B" w:rsidRDefault="00615051" w:rsidP="00615051">
      <w:pPr>
        <w:spacing w:after="0" w:line="240" w:lineRule="auto"/>
        <w:ind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Кароосуз калган жаныбарлар зыян келтирсе, эскертүү берилет.</w:t>
      </w:r>
    </w:p>
    <w:p w:rsidR="00615051" w:rsidRPr="0084501B" w:rsidRDefault="00615051" w:rsidP="00615051">
      <w:pPr>
        <w:spacing w:after="0" w:line="240" w:lineRule="auto"/>
        <w:ind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Тыюу салынган жайыттарга мал жаюуга, белгиленген убакыттан кеч же эрте көчүүгө болбойт. Кароосуз мал убактылуу кармоочу жайга айдалат.</w:t>
      </w:r>
    </w:p>
    <w:p w:rsidR="00615051" w:rsidRPr="0084501B" w:rsidRDefault="00615051" w:rsidP="00615051">
      <w:pPr>
        <w:spacing w:after="0" w:line="240" w:lineRule="auto"/>
        <w:ind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Айылдарда малды көзөмөлдөө үчүн бада уюштурулат. Эгинге же жер тилкелерине зыян келтирилсе, мал ээси же бадачы мыйзам чегинде жоопкерчилик тартат.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23.4. Калктуу конуштардагы жалпы пайдалануудагы жерлердин эрежелери: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Жалпы пайдалануудагы жерлер – бардык адамдар эркин пайдалана алган коомдук аймактар.</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Жолдор, көчөлөр, тротуарлар, парктар, скверлер, аянттар, таштанды жайлары, көп кабаттуу үйлөрдүн подъезддери, лифттер, чердак, подвал, үйдүн айланасы, көлмөлөр жана пляждар кирет.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Бул жерлерди тазалоо жана сактоого жергиликтүү эл биргелешип жооп берет.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Жалпы пайдалануудагы жерлердин чек-аралары так аныкталууга тийиш.</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Бул жерлерди жеке менчикке сатууга тыюу салынат.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Убактылуу соода же тамак-аш жайларын коюуга уруксат берилиши мүмкүн.</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Жалпы пайдалануудагы жерлер өз багытына ылайык колдонулушу керек.</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23.5. Калктуу конуштарда сугат суусун биргелешип пайдалануу эрежелери: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өз алдынча башкаруу органдары калкты сугат суусу менен камсыз кылууга милдеттүү.</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Суу пайдалануучулар болуп жарандар, уюмдар жана жеке жана юридикалык жактар эсептелет.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Сугат суусу огородду, там арканы, эгинди жана малды сугаруу үчүн пайдаланылат.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Айыл өкмөтү суу пайдалануучулар ассоциациясы (СПА) менен бирге сууну бөлүштүрөт, сугаруу убактысын жана кезектүүлүгүн бекитет жана көзөмөлдөйт.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Сууну туура жана сарамжалдуу пайдалануу үчүн мураб дайындалат.</w:t>
      </w:r>
    </w:p>
    <w:p w:rsidR="00615051" w:rsidRPr="0084501B" w:rsidRDefault="00615051" w:rsidP="00615051">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xml:space="preserve">- Сууну максатсыз же ысырап менен пайдалануу </w:t>
      </w:r>
      <w:proofErr w:type="gramStart"/>
      <w:r w:rsidRPr="0084501B">
        <w:rPr>
          <w:rFonts w:eastAsia="Times New Roman" w:cstheme="minorHAnsi"/>
          <w:color w:val="000000"/>
          <w:sz w:val="24"/>
          <w:szCs w:val="24"/>
          <w:lang w:eastAsia="ru-RU"/>
        </w:rPr>
        <w:t>эрежени  бузуу</w:t>
      </w:r>
      <w:proofErr w:type="gramEnd"/>
      <w:r w:rsidRPr="0084501B">
        <w:rPr>
          <w:rFonts w:eastAsia="Times New Roman" w:cstheme="minorHAnsi"/>
          <w:color w:val="000000"/>
          <w:sz w:val="24"/>
          <w:szCs w:val="24"/>
          <w:lang w:eastAsia="ru-RU"/>
        </w:rPr>
        <w:t xml:space="preserve"> болуп эсептелет жана айып пул салынат. Бузуу жоюлбаса, суу пайдалануу укугу чектелет.</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Бул укук бузуулар үчүн айып пулдар тиешелүү мамлекеттик жана жергиликтүү органдар тарабынан салынат.</w:t>
      </w:r>
    </w:p>
    <w:p w:rsidR="00615051" w:rsidRPr="0084501B" w:rsidRDefault="00615051" w:rsidP="00615051">
      <w:pPr>
        <w:spacing w:after="0" w:line="240" w:lineRule="auto"/>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23.6. Калктуу конуштарда ичүүчү сууну биргелешип пайдалануу эрежелери:</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Ичүүчү сууну колдонуу “Ичүүчү суу жөнүндө” КР Мыйзамы менен жөнгө салынат.</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өз алдынча башкаруу органдары калкты таза ичүүчү суу менен камсыз кылууга милдеттүү.</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-Ичүүчү суу менен камсыздоо шаарларда “Сууканал”, айылдарда айылдык ичүүчү суу бирикмелери тарабынан келишимдин негизинде жүргүзүлөт.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-Суу керектөөчүлөр ичүүчү суунун сапаты жана анын стандарттарга ылайыктыгы жөнүндө маалымат алууга укуктуу.</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Абоненттер милдеттүү: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суу эсептегичти (водомерди) орнотууга, сактоого жана тоңуудан коргоого;</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керектелген суу үчүн эсептегичтин көрсөткүчү боюнча өз убагында акы төлөөгө.</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Суунун сапаты кооптуу болсо, тиешелүү кызматтар калкты дароо кабардар кылууга тийиш.</w:t>
      </w:r>
    </w:p>
    <w:p w:rsidR="00615051" w:rsidRPr="0084501B" w:rsidRDefault="00615051" w:rsidP="00615051">
      <w:pPr>
        <w:spacing w:after="0" w:line="240" w:lineRule="auto"/>
        <w:ind w:firstLine="360"/>
        <w:rPr>
          <w:rFonts w:eastAsia="Times New Roman" w:cstheme="minorHAnsi"/>
          <w:sz w:val="24"/>
          <w:szCs w:val="24"/>
          <w:lang w:eastAsia="ru-RU"/>
        </w:rPr>
      </w:pPr>
      <w:r w:rsidRPr="0084501B">
        <w:rPr>
          <w:rFonts w:eastAsia="Times New Roman" w:cstheme="minorHAnsi"/>
          <w:color w:val="000000"/>
          <w:sz w:val="24"/>
          <w:szCs w:val="24"/>
          <w:lang w:eastAsia="ru-RU"/>
        </w:rPr>
        <w:t>- Бул укук бузуулар үчүн айып пулдар тиешелүү мамлекеттик жана жергиликтүү органдар тарабынан салынат.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23.7. Жергиликтүү жамааттын жалпы кызыкчылыгындагы иш-чараларга катышуу эрежелери:</w:t>
      </w: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Жамааттык иш-чаралар жарандардын руханий, физикалык жана социалдык муктаждыктарын калыптандыруу, элди бириктирүү жана ынтымакты чыңдоо үчүн өткөрүлөт.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Бул иш-чараларга ишембиликтер, эмгек акциялары, маданий (майрамдар, фестивалдар, концерттер, жарманкелер) жана спорттук иш-чаралар кирет.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Иш-чаралар жамааттын сунуштарынын негизинде айыл өкмөтү/мэрия менен макулдашылып, алдын ала бир жылдык план боюнча уюштурулат. Зарыл болсо планга өзгөртүү киргизилет.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Иш-чаралар жөнүндө маалымат (максаты, убактысы, орду ж.б.) уюштуруучулар тарабынан кулактандыруу, WhatsApp топтору жана башка жолдор менен жамаатка жеткирилет.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Ишембиликтер жана эмгек акциялары – жалпы кызыкчылыктагы расмий иш-чаралар болуп саналат жана тазалоо, оңдоо, көрктөндүрүү менен катар жамааттык жоопкерчиликти күчөтөт.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 мүчөлөрү мындай иш-чараларга катышууга милдеттүү. Катышууга мүмкүн болбосо, үй-бүлө мүчөсүн жиберүү же акча/тамак-аш менен компенсациялоо мүмкүн.</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23.8. Калктуу конуштарда коомдук тартипти сактоого катышуу эрежелери:</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Коомдук тартипти сактоо ички иштер органдары менен жамааттын биргелешкен аракеттери аркылуу жүргүзүлөт.</w:t>
      </w:r>
    </w:p>
    <w:p w:rsidR="00615051" w:rsidRPr="0084501B" w:rsidRDefault="00615051" w:rsidP="006B16C4">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Жергиликтүү жамааттар жергиликтүү бийлик менен бирге коомдук тартипти сактоого</w:t>
      </w:r>
      <w:r w:rsidR="00BC7370">
        <w:rPr>
          <w:rFonts w:eastAsia="Times New Roman" w:cstheme="minorHAnsi"/>
          <w:color w:val="000000"/>
          <w:sz w:val="24"/>
          <w:szCs w:val="24"/>
          <w:lang w:eastAsia="ru-RU"/>
        </w:rPr>
        <w:t xml:space="preserve">    </w:t>
      </w:r>
      <w:r w:rsidRPr="0084501B">
        <w:rPr>
          <w:rFonts w:eastAsia="Times New Roman" w:cstheme="minorHAnsi"/>
          <w:color w:val="000000"/>
          <w:sz w:val="24"/>
          <w:szCs w:val="24"/>
          <w:lang w:eastAsia="ru-RU"/>
        </w:rPr>
        <w:t>катышат.</w:t>
      </w:r>
    </w:p>
    <w:p w:rsidR="00615051" w:rsidRPr="0084501B" w:rsidRDefault="00615051" w:rsidP="006B16C4">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Ар бир калктуу </w:t>
      </w:r>
      <w:r w:rsidR="00BC7370">
        <w:rPr>
          <w:rFonts w:eastAsia="Times New Roman" w:cstheme="minorHAnsi"/>
          <w:color w:val="000000"/>
          <w:sz w:val="24"/>
          <w:szCs w:val="24"/>
          <w:lang w:eastAsia="ru-RU"/>
        </w:rPr>
        <w:t xml:space="preserve">конушта ыктыярдуу негизде 10–15         </w:t>
      </w:r>
      <w:r w:rsidRPr="0084501B">
        <w:rPr>
          <w:rFonts w:eastAsia="Times New Roman" w:cstheme="minorHAnsi"/>
          <w:color w:val="000000"/>
          <w:sz w:val="24"/>
          <w:szCs w:val="24"/>
          <w:lang w:eastAsia="ru-RU"/>
        </w:rPr>
        <w:t>адамдан турган элдик дружиналар түзүлөт.</w:t>
      </w:r>
    </w:p>
    <w:p w:rsidR="00615051" w:rsidRPr="0084501B" w:rsidRDefault="00615051" w:rsidP="00C1427D">
      <w:pPr>
        <w:spacing w:after="0" w:line="240" w:lineRule="auto"/>
        <w:ind w:firstLine="709"/>
        <w:rPr>
          <w:rFonts w:eastAsia="Times New Roman" w:cstheme="minorHAnsi"/>
          <w:sz w:val="24"/>
          <w:szCs w:val="24"/>
          <w:lang w:eastAsia="ru-RU"/>
        </w:rPr>
      </w:pPr>
      <w:r w:rsidRPr="0084501B">
        <w:rPr>
          <w:rFonts w:eastAsia="Times New Roman" w:cstheme="minorHAnsi"/>
          <w:color w:val="000000"/>
          <w:sz w:val="24"/>
          <w:szCs w:val="24"/>
          <w:lang w:eastAsia="ru-RU"/>
        </w:rPr>
        <w:t>- Айылдык</w:t>
      </w:r>
      <w:r w:rsidR="00C1427D">
        <w:rPr>
          <w:rFonts w:eastAsia="Times New Roman" w:cstheme="minorHAnsi"/>
          <w:color w:val="000000"/>
          <w:sz w:val="24"/>
          <w:szCs w:val="24"/>
          <w:lang w:val="ky-KG" w:eastAsia="ru-RU"/>
        </w:rPr>
        <w:t xml:space="preserve"> </w:t>
      </w:r>
      <w:r w:rsidR="00C1427D">
        <w:rPr>
          <w:rFonts w:eastAsia="Times New Roman" w:cstheme="minorHAnsi"/>
          <w:color w:val="000000"/>
          <w:sz w:val="24"/>
          <w:szCs w:val="24"/>
          <w:lang w:eastAsia="ru-RU"/>
        </w:rPr>
        <w:t>дружинаны каттайт </w:t>
      </w:r>
      <w:proofErr w:type="gramStart"/>
      <w:r w:rsidR="00C1427D">
        <w:rPr>
          <w:rFonts w:eastAsia="Times New Roman" w:cstheme="minorHAnsi"/>
          <w:color w:val="000000"/>
          <w:sz w:val="24"/>
          <w:szCs w:val="24"/>
          <w:lang w:eastAsia="ru-RU"/>
        </w:rPr>
        <w:t>жана  ички</w:t>
      </w:r>
      <w:proofErr w:type="gramEnd"/>
      <w:r w:rsidR="00C1427D">
        <w:rPr>
          <w:rFonts w:eastAsia="Times New Roman" w:cstheme="minorHAnsi"/>
          <w:color w:val="000000"/>
          <w:sz w:val="24"/>
          <w:szCs w:val="24"/>
          <w:lang w:eastAsia="ru-RU"/>
        </w:rPr>
        <w:t xml:space="preserve"> </w:t>
      </w:r>
      <w:r w:rsidRPr="0084501B">
        <w:rPr>
          <w:rFonts w:eastAsia="Times New Roman" w:cstheme="minorHAnsi"/>
          <w:color w:val="000000"/>
          <w:sz w:val="24"/>
          <w:szCs w:val="24"/>
          <w:lang w:eastAsia="ru-RU"/>
        </w:rPr>
        <w:t>иштер органдары  менен бирге мүчөлөрүнүн укук-милдеттерин түшүндүрүп, күбөлүк жана айырмалоочу белги менен камсыз кылууга көмөк көрсөтөт.</w:t>
      </w:r>
    </w:p>
    <w:p w:rsidR="00615051" w:rsidRPr="0084501B" w:rsidRDefault="00615051" w:rsidP="006B16C4">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Элдик дружина патрулдук маршруттарды жана графикти түзөт: жайкысын – дем алыш күндөрү, чукул кырдаалда – күн сайын.</w:t>
      </w:r>
    </w:p>
    <w:p w:rsidR="00615051" w:rsidRPr="0084501B" w:rsidRDefault="00615051" w:rsidP="006B16C4">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Элдик дружина милиция жана аксакалдар соту менен тыгыз иштеп, коомдук коопсуздук боюнча маалымат алмашып турат.</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23.9. Жергиликтүү жамаатта адеп-ахлакты, салт-санааны жана коомдук биримдикти бекемдөө эрежелери:</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ind w:firstLine="360"/>
        <w:jc w:val="both"/>
        <w:rPr>
          <w:rFonts w:eastAsia="Times New Roman" w:cstheme="minorHAnsi"/>
          <w:sz w:val="24"/>
          <w:szCs w:val="24"/>
          <w:lang w:eastAsia="ru-RU"/>
        </w:rPr>
      </w:pPr>
      <w:r w:rsidRPr="0084501B">
        <w:rPr>
          <w:rFonts w:eastAsia="Times New Roman" w:cstheme="minorHAnsi"/>
          <w:color w:val="000000"/>
          <w:sz w:val="24"/>
          <w:szCs w:val="24"/>
          <w:lang w:eastAsia="ru-RU"/>
        </w:rPr>
        <w:t>- Каада-салттарды жана үрп-адаттарды сактоо – жамаатта ынтымакты, тынчтыкты, адеп-ахлакты жана улуттук баалуулуктарды (меймандостук, боорукердик, мекенчилдик ж.б.) бекемдөө.</w:t>
      </w:r>
    </w:p>
    <w:p w:rsidR="00615051" w:rsidRPr="0084501B" w:rsidRDefault="00615051" w:rsidP="006B16C4">
      <w:pPr>
        <w:spacing w:after="0" w:line="240" w:lineRule="auto"/>
        <w:ind w:firstLine="360"/>
        <w:jc w:val="both"/>
        <w:rPr>
          <w:rFonts w:eastAsia="Times New Roman" w:cstheme="minorHAnsi"/>
          <w:sz w:val="24"/>
          <w:szCs w:val="24"/>
          <w:lang w:eastAsia="ru-RU"/>
        </w:rPr>
      </w:pPr>
      <w:r w:rsidRPr="0084501B">
        <w:rPr>
          <w:rFonts w:eastAsia="Times New Roman" w:cstheme="minorHAnsi"/>
          <w:color w:val="000000"/>
          <w:sz w:val="24"/>
          <w:szCs w:val="24"/>
          <w:lang w:eastAsia="ru-RU"/>
        </w:rPr>
        <w:t>- Жаш муунду ыймандуулукка, адептүүлүккө, жоопкерчиликке, улууларды сыйлоого жана эл-журтка кызмат кылууга тарбиялоо.</w:t>
      </w:r>
    </w:p>
    <w:p w:rsidR="00615051" w:rsidRPr="0084501B" w:rsidRDefault="00615051" w:rsidP="006B16C4">
      <w:pPr>
        <w:spacing w:after="0" w:line="240" w:lineRule="auto"/>
        <w:ind w:firstLine="360"/>
        <w:jc w:val="both"/>
        <w:rPr>
          <w:rFonts w:eastAsia="Times New Roman" w:cstheme="minorHAnsi"/>
          <w:sz w:val="24"/>
          <w:szCs w:val="24"/>
          <w:lang w:eastAsia="ru-RU"/>
        </w:rPr>
      </w:pPr>
      <w:r w:rsidRPr="0084501B">
        <w:rPr>
          <w:rFonts w:eastAsia="Times New Roman" w:cstheme="minorHAnsi"/>
          <w:color w:val="000000"/>
          <w:sz w:val="24"/>
          <w:szCs w:val="24"/>
          <w:lang w:eastAsia="ru-RU"/>
        </w:rPr>
        <w:t>- Саат 22:00дөн 07:00гө чейин турак жайларда, ага жакын аймактарда, коомдук жана социалдык мекемелерде ызы-чууну күчөтүүгө тыюу салынат.</w:t>
      </w:r>
    </w:p>
    <w:p w:rsidR="00615051" w:rsidRPr="0084501B" w:rsidRDefault="00DE5338" w:rsidP="006B16C4">
      <w:pPr>
        <w:spacing w:after="0" w:line="240" w:lineRule="auto"/>
        <w:ind w:firstLine="360"/>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 Жылына бир </w:t>
      </w:r>
      <w:proofErr w:type="gramStart"/>
      <w:r w:rsidRPr="0084501B">
        <w:rPr>
          <w:rFonts w:eastAsia="Times New Roman" w:cstheme="minorHAnsi"/>
          <w:color w:val="000000"/>
          <w:sz w:val="24"/>
          <w:szCs w:val="24"/>
          <w:lang w:eastAsia="ru-RU"/>
        </w:rPr>
        <w:t xml:space="preserve">жолу </w:t>
      </w:r>
      <w:r w:rsidR="00615051" w:rsidRPr="0084501B">
        <w:rPr>
          <w:rFonts w:eastAsia="Times New Roman" w:cstheme="minorHAnsi"/>
          <w:color w:val="000000"/>
          <w:sz w:val="24"/>
          <w:szCs w:val="24"/>
          <w:lang w:eastAsia="ru-RU"/>
        </w:rPr>
        <w:t> “</w:t>
      </w:r>
      <w:proofErr w:type="gramEnd"/>
      <w:r w:rsidR="00615051" w:rsidRPr="0084501B">
        <w:rPr>
          <w:rFonts w:eastAsia="Times New Roman" w:cstheme="minorHAnsi"/>
          <w:color w:val="000000"/>
          <w:sz w:val="24"/>
          <w:szCs w:val="24"/>
          <w:lang w:eastAsia="ru-RU"/>
        </w:rPr>
        <w:t>Айыл аймагынын күнү” өткөрүлүп, жетишкендиктер, жалпы жамаат мүчөлөрү менен белгиленет.</w:t>
      </w:r>
    </w:p>
    <w:p w:rsidR="00615051" w:rsidRPr="0084501B" w:rsidRDefault="00615051" w:rsidP="006B16C4">
      <w:pPr>
        <w:spacing w:after="0" w:line="240" w:lineRule="auto"/>
        <w:ind w:firstLine="360"/>
        <w:jc w:val="both"/>
        <w:rPr>
          <w:rFonts w:eastAsia="Times New Roman" w:cstheme="minorHAnsi"/>
          <w:sz w:val="24"/>
          <w:szCs w:val="24"/>
          <w:lang w:eastAsia="ru-RU"/>
        </w:rPr>
      </w:pPr>
      <w:r w:rsidRPr="0084501B">
        <w:rPr>
          <w:rFonts w:eastAsia="Times New Roman" w:cstheme="minorHAnsi"/>
          <w:color w:val="000000"/>
          <w:sz w:val="24"/>
          <w:szCs w:val="24"/>
          <w:lang w:eastAsia="ru-RU"/>
        </w:rPr>
        <w:t>- Бул эрежелерди аткарбоо үчүн уставга ылайык жоопкерчилик каралат</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23.10. Үй-бүлөлүк салтанаттарды өткөрүүнүн эрежелери:</w:t>
      </w:r>
    </w:p>
    <w:p w:rsidR="00615051" w:rsidRPr="0084501B" w:rsidRDefault="00615051" w:rsidP="006B16C4">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 баланын төрөлүшү, кыз узатуу, келин алуу, кудалашуу, конок күтүү жана белек берүү сыяктуу үй-бүлөлүк салтанаттарды улуттук салтка ылайык, заман талабына жараша өткөрүүнү колдойт.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Үй-бүлөлүк салтанаттарды өткөрүүнүн тартиби жамаат мүчөлөрүнүн пикирлери жана мыйзамдарда көрсөтүлгөн эрежелер эске алынып, жыйындарда жана курултайларда жобо иштелип чыгып, бекитилет. Ысырапкорчулукка жана ашыкча мактанууга жол берилбейт.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Мыйзамдарды жана Президенттин Жарлыктарын жетекчиликке алып, салтанаттын убактысы, орду, узактыгы, катышуучулардын саны, автоунаалар, союлуучу мал жана белектер боюнча так чектөөлөр жамаат тарабынан аныкталат.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23.11. Маркумду акыркы сапарга узатуу жана эскерүү иш-чараларын өткөрүү эрежелери:</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Маркумду акыркы сапарга узатуу жана эскерүү иш-чаралары жамаат мүчөлөрүнүн пикирлери эске алынып, ашыкча шаңданууга жана мактанууга жол бербөө максатында жыйындарда жана курултайларда жобо иштелип чыгып, бекитилет.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Маркумга байланышкан иш-чараларга сөөк коюу, кыркылык жана аш берүү кирет.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Мыйзамдарды жана Президенттин Жарлыктарын жетекчиликке алып, ысырапкорчулукка жол бербөө үчүн бул иш-чаралардын убактысы, орду, узактыгы, союлуучу малдын саны, белек жана тартуулардын түрү менен көлөмү боюнча так чектөөлөр жамаат тарабынан кабыл алынган жобонун негизинде аныкталат.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23.12. Жергиликтүү жамаатта пикир келишпестиктерди жана чыр-чатактарды чечүү эрежелери:</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 өз аймагындагы жана ички жашоого байланышкан пикир келишпестиктерди жана чыр-чатактарды кароого укуктуу.</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Чыр-чатактар ар кандай себептерден чыгышы мүмкүн жана алар терс да, оң (көйгөйдү чечүүгө жардам берген) мүнөздө да болот.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Эки же андан көп топтун ортосунда чыр чыкса, аны кароо үчүн калыс топ түзүлөт. Калыс топко жергиликтүү кеңеш, айыл өкмөтү/мэрия, аксакалдар соттору, ардагерлер, аялдар жана жаштар кеңештеринин өкүлдөрү кирет.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Калыс топ тараптарды кезеги менен угат, суроо-жооп уюштурат жана ачык талкуу жүргүзөт. Топтун мүчөлөрү пикирлерин билдирип, улуусунун жыйынтык чечими менен бүтүм чыгарат.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Эгер тараптар макул болбосо, жаңы калыс топ түзүлүп, маселе кайрадан ошол эле тартипте каралат.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23.13. Жергиликтүү өз алдынча башкаруу органдарынын жана коомдук түзүмдөрдүн отчетторун угуунун эрежелери:</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өз алдынча башкаруу органдары жана эл тарабынан шайланган же түзүлгөн коомдук уюмдар мыйзамдарда жана жоболордо көрсөтүлгөн тартипте эл алдында отчет беришет.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Отчет угуу убактысы жамаат (кичи кеңеш) жана жергиликтүү бийлик тарабынан элдин пикири эске алынып, жарым жылда же жылына бир жолу белгиленет. Отчет берүү күнү жана убактысы алдын ала жетекчилерге жана элге кабарланат.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Отчетторго жамааттын бардык аймактарынан өкүлдөрдүн катышуусу камсыздалат жана суроо-жооп жана талкуу жүргүзүлөт. Жыйынтыгы боюнча «канааттандырарлык» же «канааттандырарлык эмес» деген баа берилет.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23.14. Жергиликтүү жамааттын башка жамааттар менен алака жүргүзүүсү:</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 Жамаат коңшулаш же башка жергиликтүү жамааттар менен ынтымакта жашоо, кызматташтык, чарбалык жана башка маселелер боюнча алака түзө алат.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Ушул Уставга жана катышуучу жамааттардын уставдарына, ошондой эле жазуу жүзүндөгү же оозеки макулдашууларга ылайык жүргүзүлөт.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27. Жергиликтүү жамааттын өнүктүрүү жана кайрымдуулук фонду</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Фондду түзүү жана каржылоо:</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Жамааттын мүчөлөрү ыктыярдуу түрдө белгиленген өлчөмүндө өздөрүнө салык салып, фондго салым кошушат.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Бул маселе жамааттын чогулуштарында, квартал, көчө жана көп кабаттуу үйлөрдүн жыйналыштарында талкууланып чечилет.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Кошумча салымдар: </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 </w:t>
      </w:r>
      <w:r w:rsidRPr="0084501B">
        <w:rPr>
          <w:rFonts w:eastAsia="Times New Roman" w:cstheme="minorHAnsi"/>
          <w:color w:val="000000"/>
          <w:sz w:val="24"/>
          <w:szCs w:val="24"/>
          <w:lang w:eastAsia="ru-RU"/>
        </w:rPr>
        <w:t>Фондго жамааттын мүчөлөрү гана эмес, башка жеке адамдар жана юридикалык жактар да салым кошо алышат.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Каттоо:</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 </w:t>
      </w:r>
      <w:r w:rsidRPr="0084501B">
        <w:rPr>
          <w:rFonts w:eastAsia="Times New Roman" w:cstheme="minorHAnsi"/>
          <w:color w:val="000000"/>
          <w:sz w:val="24"/>
          <w:szCs w:val="24"/>
          <w:lang w:eastAsia="ru-RU"/>
        </w:rPr>
        <w:t>Фонд «Коомдук фонд» катары коммерциялык эмес уюм болуп, мамлекеттик каттоодон өтүп, мыйзамга ылайык иштейт.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Фонддун каражаттарын колдонуу:</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 </w:t>
      </w:r>
      <w:r w:rsidRPr="0084501B">
        <w:rPr>
          <w:rFonts w:eastAsia="Times New Roman" w:cstheme="minorHAnsi"/>
          <w:color w:val="000000"/>
          <w:sz w:val="24"/>
          <w:szCs w:val="24"/>
          <w:lang w:eastAsia="ru-RU"/>
        </w:rPr>
        <w:t>Каражаттар жергиликтүү маанидеги маселелерди чечүүгө жана кайрымдуулук иштерине жумшалат.</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w:t>
      </w:r>
      <w:r w:rsidRPr="0084501B">
        <w:rPr>
          <w:rFonts w:eastAsia="Times New Roman" w:cstheme="minorHAnsi"/>
          <w:b/>
          <w:bCs/>
          <w:color w:val="000000"/>
          <w:sz w:val="24"/>
          <w:szCs w:val="24"/>
          <w:lang w:eastAsia="ru-RU"/>
        </w:rPr>
        <w:t>Долбоорлор ар түрдүү багытта болушу мүмкүн:</w:t>
      </w:r>
    </w:p>
    <w:p w:rsidR="00615051" w:rsidRPr="0084501B" w:rsidRDefault="00615051" w:rsidP="00615051">
      <w:pPr>
        <w:spacing w:after="0" w:line="240" w:lineRule="auto"/>
        <w:ind w:left="707"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Ишкерчилик (Бизнес-Инкубатор);</w:t>
      </w:r>
    </w:p>
    <w:p w:rsidR="00615051" w:rsidRPr="0084501B" w:rsidRDefault="00615051" w:rsidP="00615051">
      <w:pPr>
        <w:spacing w:after="0" w:line="240" w:lineRule="auto"/>
        <w:ind w:left="707"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өнөр жана кесипке үйрөтүү;</w:t>
      </w:r>
    </w:p>
    <w:p w:rsidR="00615051" w:rsidRPr="0084501B" w:rsidRDefault="00615051" w:rsidP="00615051">
      <w:pPr>
        <w:spacing w:after="0" w:line="240" w:lineRule="auto"/>
        <w:ind w:left="707" w:firstLine="709"/>
        <w:jc w:val="both"/>
        <w:rPr>
          <w:rFonts w:eastAsia="Times New Roman" w:cstheme="minorHAnsi"/>
          <w:sz w:val="24"/>
          <w:szCs w:val="24"/>
          <w:lang w:eastAsia="ru-RU"/>
        </w:rPr>
      </w:pPr>
      <w:r w:rsidRPr="0084501B">
        <w:rPr>
          <w:rFonts w:eastAsia="Times New Roman" w:cstheme="minorHAnsi"/>
          <w:color w:val="000000"/>
          <w:sz w:val="24"/>
          <w:szCs w:val="24"/>
          <w:lang w:eastAsia="ru-RU"/>
        </w:rPr>
        <w:t>- адеп-ахлактык тарбиялоо.</w:t>
      </w:r>
    </w:p>
    <w:p w:rsidR="00615051" w:rsidRPr="0084501B" w:rsidRDefault="00615051" w:rsidP="00615051">
      <w:pPr>
        <w:spacing w:after="0" w:line="240" w:lineRule="auto"/>
        <w:ind w:firstLine="709"/>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Долбоорлорду тандоо жана каржылоо:</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Конкурстук комиссия (абройлуу адистер жана жергиликтүү кеңештин депутаттары) долбоорлорду карайт.</w:t>
      </w:r>
    </w:p>
    <w:p w:rsidR="00615051" w:rsidRPr="0084501B" w:rsidRDefault="00615051" w:rsidP="00615051">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Жактырган долбоорлор фонд тарабынан каржыланат.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24. Биргелешкен мониторинг жана баа берүү</w:t>
      </w:r>
    </w:p>
    <w:p w:rsidR="00615051" w:rsidRPr="0084501B" w:rsidRDefault="00615051" w:rsidP="00C1427D">
      <w:pPr>
        <w:spacing w:after="0" w:line="240" w:lineRule="auto"/>
        <w:ind w:firstLine="709"/>
        <w:rPr>
          <w:rFonts w:eastAsia="Times New Roman" w:cstheme="minorHAnsi"/>
          <w:sz w:val="24"/>
          <w:szCs w:val="24"/>
          <w:lang w:eastAsia="ru-RU"/>
        </w:rPr>
      </w:pPr>
      <w:r w:rsidRPr="0084501B">
        <w:rPr>
          <w:rFonts w:eastAsia="Times New Roman" w:cstheme="minorHAnsi"/>
          <w:sz w:val="24"/>
          <w:szCs w:val="24"/>
          <w:lang w:eastAsia="ru-RU"/>
        </w:rPr>
        <w:t> </w:t>
      </w:r>
    </w:p>
    <w:p w:rsidR="009211CF" w:rsidRDefault="00615051" w:rsidP="00C1427D">
      <w:pPr>
        <w:spacing w:after="0" w:line="240" w:lineRule="auto"/>
        <w:ind w:firstLine="708"/>
        <w:rPr>
          <w:rFonts w:eastAsia="Times New Roman" w:cstheme="minorHAnsi"/>
          <w:color w:val="000000"/>
          <w:sz w:val="24"/>
          <w:szCs w:val="24"/>
          <w:lang w:eastAsia="ru-RU"/>
        </w:rPr>
      </w:pPr>
      <w:r w:rsidRPr="0084501B">
        <w:rPr>
          <w:rFonts w:eastAsia="Times New Roman" w:cstheme="minorHAnsi"/>
          <w:b/>
          <w:bCs/>
          <w:color w:val="000000"/>
          <w:sz w:val="24"/>
          <w:szCs w:val="24"/>
          <w:lang w:eastAsia="ru-RU"/>
        </w:rPr>
        <w:t>24.</w:t>
      </w:r>
      <w:proofErr w:type="gramStart"/>
      <w:r w:rsidRPr="0084501B">
        <w:rPr>
          <w:rFonts w:eastAsia="Times New Roman" w:cstheme="minorHAnsi"/>
          <w:b/>
          <w:bCs/>
          <w:color w:val="000000"/>
          <w:sz w:val="24"/>
          <w:szCs w:val="24"/>
          <w:lang w:eastAsia="ru-RU"/>
        </w:rPr>
        <w:t>1</w:t>
      </w:r>
      <w:r w:rsidR="009211CF">
        <w:rPr>
          <w:rFonts w:eastAsia="Times New Roman" w:cstheme="minorHAnsi"/>
          <w:color w:val="000000"/>
          <w:sz w:val="24"/>
          <w:szCs w:val="24"/>
          <w:lang w:eastAsia="ru-RU"/>
        </w:rPr>
        <w:t>.Жергиликтүү</w:t>
      </w:r>
      <w:r w:rsidRPr="0084501B">
        <w:rPr>
          <w:rFonts w:eastAsia="Times New Roman" w:cstheme="minorHAnsi"/>
          <w:color w:val="000000"/>
          <w:sz w:val="24"/>
          <w:szCs w:val="24"/>
          <w:lang w:eastAsia="ru-RU"/>
        </w:rPr>
        <w:t>жамааттын</w:t>
      </w:r>
      <w:proofErr w:type="gramEnd"/>
      <w:r w:rsidRPr="0084501B">
        <w:rPr>
          <w:rFonts w:eastAsia="Times New Roman" w:cstheme="minorHAnsi"/>
          <w:color w:val="000000"/>
          <w:sz w:val="24"/>
          <w:szCs w:val="24"/>
          <w:lang w:eastAsia="ru-RU"/>
        </w:rPr>
        <w:t> артыкчылыктуу маселелерин чечүүдө ачыктыкты жана айкындыкты камсыз кылуу ма</w:t>
      </w:r>
      <w:r w:rsidR="009211CF">
        <w:rPr>
          <w:rFonts w:eastAsia="Times New Roman" w:cstheme="minorHAnsi"/>
          <w:color w:val="000000"/>
          <w:sz w:val="24"/>
          <w:szCs w:val="24"/>
          <w:lang w:eastAsia="ru-RU"/>
        </w:rPr>
        <w:t xml:space="preserve">ксатында биргелешкен мониторинг </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жана баа берүү жүргүзүлөт.</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b/>
          <w:bCs/>
          <w:color w:val="000000"/>
          <w:sz w:val="24"/>
          <w:szCs w:val="24"/>
          <w:lang w:eastAsia="ru-RU"/>
        </w:rPr>
        <w:t>24.2.</w:t>
      </w:r>
      <w:r w:rsidRPr="0084501B">
        <w:rPr>
          <w:rFonts w:eastAsia="Times New Roman" w:cstheme="minorHAnsi"/>
          <w:color w:val="000000"/>
          <w:sz w:val="24"/>
          <w:szCs w:val="24"/>
          <w:lang w:eastAsia="ru-RU"/>
        </w:rPr>
        <w:t> Биргелешкен мониторинг жана баа берүүнүн максаттары:</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жергиликтүү өз алдынча башкаруу органдарынын ишине жана муниципалдык кызматтардын сапатына баа берүү;</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социалдык-экономикалык өнүктүрүү программаларынын, долбоорлордун жана демилгелердин ишке ашырылышын көзөмөлдөө;</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кызматтарды жана иш-аракеттерди жакшыртуу боюнча сунуштарды иштеп чыгуу;</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этностор аралык мамилелерге мониторинг жүргүзүү.</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b/>
          <w:bCs/>
          <w:color w:val="000000"/>
          <w:sz w:val="24"/>
          <w:szCs w:val="24"/>
          <w:lang w:eastAsia="ru-RU"/>
        </w:rPr>
        <w:t>24.3.</w:t>
      </w:r>
      <w:r w:rsidRPr="0084501B">
        <w:rPr>
          <w:rFonts w:eastAsia="Times New Roman" w:cstheme="minorHAnsi"/>
          <w:color w:val="000000"/>
          <w:sz w:val="24"/>
          <w:szCs w:val="24"/>
          <w:lang w:eastAsia="ru-RU"/>
        </w:rPr>
        <w:t> Биргелешкен мониторинг жана баа берүү үчүн жергиликтүү кеңеш жумушчу топторду түзүүгө укуктуу.</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b/>
          <w:bCs/>
          <w:color w:val="000000"/>
          <w:sz w:val="24"/>
          <w:szCs w:val="24"/>
          <w:lang w:eastAsia="ru-RU"/>
        </w:rPr>
        <w:t>24.4.</w:t>
      </w:r>
      <w:r w:rsidRPr="0084501B">
        <w:rPr>
          <w:rFonts w:eastAsia="Times New Roman" w:cstheme="minorHAnsi"/>
          <w:color w:val="000000"/>
          <w:sz w:val="24"/>
          <w:szCs w:val="24"/>
          <w:lang w:eastAsia="ru-RU"/>
        </w:rPr>
        <w:t> Жумушчу топтордун </w:t>
      </w:r>
      <w:proofErr w:type="gramStart"/>
      <w:r w:rsidRPr="0084501B">
        <w:rPr>
          <w:rFonts w:eastAsia="Times New Roman" w:cstheme="minorHAnsi"/>
          <w:color w:val="000000"/>
          <w:sz w:val="24"/>
          <w:szCs w:val="24"/>
          <w:lang w:eastAsia="ru-RU"/>
        </w:rPr>
        <w:t>курамына  жергиликтүү</w:t>
      </w:r>
      <w:proofErr w:type="gramEnd"/>
      <w:r w:rsidRPr="0084501B">
        <w:rPr>
          <w:rFonts w:eastAsia="Times New Roman" w:cstheme="minorHAnsi"/>
          <w:color w:val="000000"/>
          <w:sz w:val="24"/>
          <w:szCs w:val="24"/>
          <w:lang w:eastAsia="ru-RU"/>
        </w:rPr>
        <w:t xml:space="preserve"> кеңештин депутаттары, демилгелүү топтордун өкүлдөрү, жарандык коом жана жергиликтүү жамааттынн мүчөлөрү кире алат. </w:t>
      </w:r>
      <w:proofErr w:type="gramStart"/>
      <w:r w:rsidRPr="0084501B">
        <w:rPr>
          <w:rFonts w:eastAsia="Times New Roman" w:cstheme="minorHAnsi"/>
          <w:color w:val="000000"/>
          <w:sz w:val="24"/>
          <w:szCs w:val="24"/>
          <w:lang w:eastAsia="ru-RU"/>
        </w:rPr>
        <w:t>Курамы  жергиликтүү</w:t>
      </w:r>
      <w:proofErr w:type="gramEnd"/>
      <w:r w:rsidRPr="0084501B">
        <w:rPr>
          <w:rFonts w:eastAsia="Times New Roman" w:cstheme="minorHAnsi"/>
          <w:color w:val="000000"/>
          <w:sz w:val="24"/>
          <w:szCs w:val="24"/>
          <w:lang w:eastAsia="ru-RU"/>
        </w:rPr>
        <w:t> кеңеш тарабынан бекитилет.</w:t>
      </w:r>
    </w:p>
    <w:p w:rsidR="00C1427D" w:rsidRDefault="00C1427D" w:rsidP="00615051">
      <w:pPr>
        <w:spacing w:after="0" w:line="240" w:lineRule="auto"/>
        <w:ind w:firstLine="708"/>
        <w:jc w:val="both"/>
        <w:rPr>
          <w:rFonts w:eastAsia="Times New Roman" w:cstheme="minorHAnsi"/>
          <w:b/>
          <w:bCs/>
          <w:color w:val="000000"/>
          <w:sz w:val="24"/>
          <w:szCs w:val="24"/>
          <w:lang w:eastAsia="ru-RU"/>
        </w:rPr>
      </w:pP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b/>
          <w:bCs/>
          <w:color w:val="000000"/>
          <w:sz w:val="24"/>
          <w:szCs w:val="24"/>
          <w:lang w:eastAsia="ru-RU"/>
        </w:rPr>
        <w:t xml:space="preserve">24.5. </w:t>
      </w:r>
      <w:r w:rsidRPr="0084501B">
        <w:rPr>
          <w:rFonts w:eastAsia="Times New Roman" w:cstheme="minorHAnsi"/>
          <w:color w:val="000000"/>
          <w:sz w:val="24"/>
          <w:szCs w:val="24"/>
          <w:lang w:eastAsia="ru-RU"/>
        </w:rPr>
        <w:t>Жумушчу топтор:</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маалыматтарды жана документтерди талдоого;</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сурамжылоолорду жүргүзүүгө;</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долбоорлордун жана кызматтардын аткарылышына мониторинг жүргүзүүгө;</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color w:val="000000"/>
          <w:sz w:val="24"/>
          <w:szCs w:val="24"/>
          <w:lang w:eastAsia="ru-RU"/>
        </w:rPr>
        <w:t>- сунуштамаларды берүүгө укуктуу.</w:t>
      </w:r>
    </w:p>
    <w:p w:rsidR="00615051" w:rsidRPr="0084501B" w:rsidRDefault="00615051" w:rsidP="00C1427D">
      <w:pPr>
        <w:spacing w:after="0" w:line="240" w:lineRule="auto"/>
        <w:ind w:firstLine="708"/>
        <w:rPr>
          <w:rFonts w:eastAsia="Times New Roman" w:cstheme="minorHAnsi"/>
          <w:sz w:val="24"/>
          <w:szCs w:val="24"/>
          <w:lang w:eastAsia="ru-RU"/>
        </w:rPr>
      </w:pPr>
      <w:r w:rsidRPr="0084501B">
        <w:rPr>
          <w:rFonts w:eastAsia="Times New Roman" w:cstheme="minorHAnsi"/>
          <w:b/>
          <w:bCs/>
          <w:color w:val="000000"/>
          <w:sz w:val="24"/>
          <w:szCs w:val="24"/>
          <w:lang w:eastAsia="ru-RU"/>
        </w:rPr>
        <w:t>24.6.</w:t>
      </w:r>
      <w:r w:rsidRPr="0084501B">
        <w:rPr>
          <w:rFonts w:eastAsia="Times New Roman" w:cstheme="minorHAnsi"/>
          <w:color w:val="000000"/>
          <w:sz w:val="24"/>
          <w:szCs w:val="24"/>
          <w:lang w:eastAsia="ru-RU"/>
        </w:rPr>
        <w:t> Биргелешкен мониторинг жана баа берүүнүн жыйынтыктары калкка жеткиликтүү түрдө жарыяланат жана талкуулоого чыгарылышы мүмкүн.</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25. Муниципалдык менчик</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25.1.</w:t>
      </w:r>
      <w:r w:rsidRPr="0084501B">
        <w:rPr>
          <w:rFonts w:eastAsia="Times New Roman" w:cstheme="minorHAnsi"/>
          <w:color w:val="000000"/>
          <w:sz w:val="24"/>
          <w:szCs w:val="24"/>
          <w:lang w:eastAsia="ru-RU"/>
        </w:rPr>
        <w:t> Муниципалдык менчик - жергиликтүү өз алдынча башкаруу органдарынын карамагында, пайдалануусунда, тескөөсүндө турган, жергиликтүү өз алдынча башкаруунун кирешелерин алуучу булак катары кызмат кылуучу жана Кыргыз Республикасынын мыйзамдарына ылайык жергиликтүү өз алдынча башкаруунун иш-милдеттерин жүзөгө ашырууга зарыл жергиликтүү жамааттардын менчиги.</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25.2.</w:t>
      </w:r>
      <w:r w:rsidRPr="0084501B">
        <w:rPr>
          <w:rFonts w:eastAsia="Times New Roman" w:cstheme="minorHAnsi"/>
          <w:color w:val="000000"/>
          <w:sz w:val="24"/>
          <w:szCs w:val="24"/>
          <w:lang w:eastAsia="ru-RU"/>
        </w:rPr>
        <w:t xml:space="preserve"> Жергиликтүү жамаат жергиликтүү өз алдынча башкаруу органдарына кайрылуу жолу менен муниципалдык менчикти башкарууга жана тескөөгө түздөн-түз катышат, бул кайрылуулар тийиштүү чараларды кабыл алуу үчүн жергиликтүү өз алдынча башкаруу органдары тарабынан милдеттүү түрдө каралышы керек.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26.3.</w:t>
      </w:r>
      <w:r w:rsidRPr="0084501B">
        <w:rPr>
          <w:rFonts w:eastAsia="Times New Roman" w:cstheme="minorHAnsi"/>
          <w:color w:val="000000"/>
          <w:sz w:val="24"/>
          <w:szCs w:val="24"/>
          <w:lang w:eastAsia="ru-RU"/>
        </w:rPr>
        <w:t xml:space="preserve"> Муниципалдык менчикке кыймылдуу жана кыймылсыз мүлк, акча каражаттары жана Кыргыз Республикасынын «</w:t>
      </w:r>
      <w:r w:rsidRPr="0084501B">
        <w:rPr>
          <w:rFonts w:eastAsia="Times New Roman" w:cstheme="minorHAnsi"/>
          <w:b/>
          <w:bCs/>
          <w:color w:val="000000"/>
          <w:sz w:val="24"/>
          <w:szCs w:val="24"/>
          <w:lang w:eastAsia="ru-RU"/>
        </w:rPr>
        <w:t xml:space="preserve">Мүлккө муниципалдык менчик жөнүндө» </w:t>
      </w:r>
      <w:r w:rsidRPr="0084501B">
        <w:rPr>
          <w:rFonts w:eastAsia="Times New Roman" w:cstheme="minorHAnsi"/>
          <w:color w:val="000000"/>
          <w:sz w:val="24"/>
          <w:szCs w:val="24"/>
          <w:lang w:eastAsia="ru-RU"/>
        </w:rPr>
        <w:t>мыйзамында каралган башка мүлктүк укуктар кирет.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26.4.</w:t>
      </w:r>
      <w:r w:rsidRPr="0084501B">
        <w:rPr>
          <w:rFonts w:eastAsia="Times New Roman" w:cstheme="minorHAnsi"/>
          <w:color w:val="000000"/>
          <w:sz w:val="24"/>
          <w:szCs w:val="24"/>
          <w:lang w:eastAsia="ru-RU"/>
        </w:rPr>
        <w:t xml:space="preserve"> Муниципалдык менчик объекттеринин реестри жүргүзүлөт жана ал жарандар үчүн жеткиликтүү болот.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27. Жергиликтүү бюджет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27.1.</w:t>
      </w:r>
      <w:r w:rsidRPr="0084501B">
        <w:rPr>
          <w:rFonts w:eastAsia="Times New Roman" w:cstheme="minorHAnsi"/>
          <w:color w:val="000000"/>
          <w:sz w:val="24"/>
          <w:szCs w:val="24"/>
          <w:lang w:eastAsia="ru-RU"/>
        </w:rPr>
        <w:t xml:space="preserve"> Жергиликтүү бюджет – жергиликтүү кеңеш тарабынан бекитилет жана шаардык мэрия, айыл өкмөтү тарабынан аткарылат.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27.2</w:t>
      </w:r>
      <w:r w:rsidRPr="0084501B">
        <w:rPr>
          <w:rFonts w:eastAsia="Times New Roman" w:cstheme="minorHAnsi"/>
          <w:color w:val="000000"/>
          <w:sz w:val="24"/>
          <w:szCs w:val="24"/>
          <w:lang w:eastAsia="ru-RU"/>
        </w:rPr>
        <w:t>. Жергиликтүү бюджет кирешелерден жана чыгашалардан турат жана Кыргыз Республикасынын бюджеттик мыйзамдарына ылайык түзүлөт.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27.3.</w:t>
      </w:r>
      <w:r w:rsidRPr="0084501B">
        <w:rPr>
          <w:rFonts w:eastAsia="Times New Roman" w:cstheme="minorHAnsi"/>
          <w:color w:val="000000"/>
          <w:sz w:val="24"/>
          <w:szCs w:val="24"/>
          <w:lang w:eastAsia="ru-RU"/>
        </w:rPr>
        <w:t xml:space="preserve"> Жергиликтүү бюджеттин долбоору жана анын аткарылышы ачык каралат, алар боюнча коомдук угуулар өткөрүлөт.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27.4.</w:t>
      </w:r>
      <w:r w:rsidRPr="0084501B">
        <w:rPr>
          <w:rFonts w:eastAsia="Times New Roman" w:cstheme="minorHAnsi"/>
          <w:color w:val="000000"/>
          <w:sz w:val="24"/>
          <w:szCs w:val="24"/>
          <w:lang w:eastAsia="ru-RU"/>
        </w:rPr>
        <w:t xml:space="preserve"> Бекитилген бюджет жана аткаруу боюнча отчет расмий түрдө жарыяланат.</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28. Сыйлоо чаралары</w:t>
      </w:r>
    </w:p>
    <w:p w:rsidR="00615051" w:rsidRPr="0084501B" w:rsidRDefault="00615051" w:rsidP="00615051">
      <w:pPr>
        <w:spacing w:after="0" w:line="240" w:lineRule="auto"/>
        <w:ind w:firstLine="708"/>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28.1. Сыйлоо үчүн негиздер:</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-Уставдын талаптарын үлгүлүү аткаруу;</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Жергиликтүү маанидеги маселелерди чечүүгө активдүү катышуу;</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Жеке жана үй-бүлөлүк үлгүлүү жүрүм-турум;</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Кайрымдуулук жана спонсорлук ишмердүүлүк;</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Аймактын социалдык-экономикалык өнүгүүсүнө салым кошуу;</w:t>
      </w:r>
    </w:p>
    <w:p w:rsidR="00615051" w:rsidRPr="0084501B" w:rsidRDefault="00615051" w:rsidP="00615051">
      <w:pPr>
        <w:spacing w:after="0" w:line="240" w:lineRule="auto"/>
        <w:ind w:left="720" w:firstLine="696"/>
        <w:jc w:val="both"/>
        <w:rPr>
          <w:rFonts w:eastAsia="Times New Roman" w:cstheme="minorHAnsi"/>
          <w:sz w:val="24"/>
          <w:szCs w:val="24"/>
          <w:lang w:eastAsia="ru-RU"/>
        </w:rPr>
      </w:pPr>
      <w:r w:rsidRPr="0084501B">
        <w:rPr>
          <w:rFonts w:eastAsia="Times New Roman" w:cstheme="minorHAnsi"/>
          <w:color w:val="000000"/>
          <w:sz w:val="24"/>
          <w:szCs w:val="24"/>
          <w:lang w:eastAsia="ru-RU"/>
        </w:rPr>
        <w:t>- Жамаатка кызмат көрсөтүүлөрдү жакшыртууга катышуу;</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Сыйлоо түрлөрү:</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Алкыш жарыялоо;</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Баалуу белектер, акчалай сыйлыктар, грамоталар;</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Ардактуу наамдар:</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“Мыкты үй-бүлө”, “Үлгүлүү үй”, “Үлгүлүү көчө”, “Үлгүлүү айыл</w:t>
      </w:r>
    </w:p>
    <w:p w:rsidR="00615051" w:rsidRPr="0084501B" w:rsidRDefault="00C1427D" w:rsidP="00615051">
      <w:pPr>
        <w:spacing w:after="0" w:line="240" w:lineRule="auto"/>
        <w:ind w:left="708" w:firstLine="708"/>
        <w:jc w:val="both"/>
        <w:rPr>
          <w:rFonts w:eastAsia="Times New Roman" w:cstheme="minorHAnsi"/>
          <w:sz w:val="24"/>
          <w:szCs w:val="24"/>
          <w:lang w:eastAsia="ru-RU"/>
        </w:rPr>
      </w:pPr>
      <w:r>
        <w:rPr>
          <w:rFonts w:eastAsia="Times New Roman" w:cstheme="minorHAnsi"/>
          <w:color w:val="000000"/>
          <w:sz w:val="24"/>
          <w:szCs w:val="24"/>
          <w:lang w:eastAsia="ru-RU"/>
        </w:rPr>
        <w:t xml:space="preserve"> - </w:t>
      </w:r>
      <w:r w:rsidR="00615051" w:rsidRPr="0084501B">
        <w:rPr>
          <w:rFonts w:eastAsia="Times New Roman" w:cstheme="minorHAnsi"/>
          <w:color w:val="000000"/>
          <w:sz w:val="24"/>
          <w:szCs w:val="24"/>
          <w:lang w:eastAsia="ru-RU"/>
        </w:rPr>
        <w:t xml:space="preserve"> “Айыл аймактын ардактуу атуулу”;</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 Ардак тактага илүү, Ардак китепчесине киргизүү; </w:t>
      </w:r>
    </w:p>
    <w:p w:rsidR="00615051" w:rsidRPr="0084501B" w:rsidRDefault="00615051" w:rsidP="00615051">
      <w:pPr>
        <w:spacing w:after="0" w:line="240" w:lineRule="auto"/>
        <w:ind w:left="708" w:firstLine="708"/>
        <w:jc w:val="both"/>
        <w:rPr>
          <w:rFonts w:eastAsia="Times New Roman" w:cstheme="minorHAnsi"/>
          <w:sz w:val="24"/>
          <w:szCs w:val="24"/>
          <w:lang w:eastAsia="ru-RU"/>
        </w:rPr>
      </w:pPr>
      <w:r w:rsidRPr="0084501B">
        <w:rPr>
          <w:rFonts w:eastAsia="Times New Roman" w:cstheme="minorHAnsi"/>
          <w:color w:val="000000"/>
          <w:sz w:val="24"/>
          <w:szCs w:val="24"/>
          <w:lang w:eastAsia="ru-RU"/>
        </w:rPr>
        <w:t>- Кыргыз Республикасынын мамлекеттик сыйлыктарына көрсөтүү.</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Сыйлоо тартиби:</w:t>
      </w:r>
    </w:p>
    <w:p w:rsidR="00615051" w:rsidRPr="0084501B" w:rsidRDefault="00615051" w:rsidP="00615051">
      <w:pPr>
        <w:spacing w:after="0" w:line="240" w:lineRule="auto"/>
        <w:ind w:firstLine="851"/>
        <w:jc w:val="both"/>
        <w:rPr>
          <w:rFonts w:eastAsia="Times New Roman" w:cstheme="minorHAnsi"/>
          <w:sz w:val="24"/>
          <w:szCs w:val="24"/>
          <w:lang w:eastAsia="ru-RU"/>
        </w:rPr>
      </w:pPr>
      <w:r w:rsidRPr="0084501B">
        <w:rPr>
          <w:rFonts w:eastAsia="Times New Roman" w:cstheme="minorHAnsi"/>
          <w:color w:val="000000"/>
          <w:sz w:val="24"/>
          <w:szCs w:val="24"/>
          <w:lang w:eastAsia="ru-RU"/>
        </w:rPr>
        <w:t xml:space="preserve">Сыйлоого сунуштоо: жашоочулар чогулушу, аксакалдар соту, коомдук уюмдар, шаар/айылдык администрация, жергиликтүү кеңештин депутаттары тарабынан.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Жогорку наамдардын өзгөчөлүгү:</w:t>
      </w:r>
    </w:p>
    <w:p w:rsidR="00615051" w:rsidRPr="0084501B" w:rsidRDefault="00615051" w:rsidP="00615051">
      <w:pPr>
        <w:spacing w:after="0" w:line="240" w:lineRule="auto"/>
        <w:ind w:firstLine="851"/>
        <w:jc w:val="both"/>
        <w:rPr>
          <w:rFonts w:eastAsia="Times New Roman" w:cstheme="minorHAnsi"/>
          <w:sz w:val="24"/>
          <w:szCs w:val="24"/>
          <w:lang w:eastAsia="ru-RU"/>
        </w:rPr>
      </w:pPr>
      <w:r w:rsidRPr="0084501B">
        <w:rPr>
          <w:rFonts w:eastAsia="Times New Roman" w:cstheme="minorHAnsi"/>
          <w:color w:val="000000"/>
          <w:sz w:val="24"/>
          <w:szCs w:val="24"/>
          <w:lang w:eastAsia="ru-RU"/>
        </w:rPr>
        <w:t>- Шаардын/айылдык аймактын ардактуу атуулу” – эң жогорку наам;</w:t>
      </w:r>
    </w:p>
    <w:p w:rsidR="00615051" w:rsidRPr="0084501B" w:rsidRDefault="00615051" w:rsidP="00615051">
      <w:pPr>
        <w:spacing w:after="0" w:line="240" w:lineRule="auto"/>
        <w:ind w:firstLine="851"/>
        <w:jc w:val="both"/>
        <w:rPr>
          <w:rFonts w:eastAsia="Times New Roman" w:cstheme="minorHAnsi"/>
          <w:sz w:val="24"/>
          <w:szCs w:val="24"/>
          <w:lang w:eastAsia="ru-RU"/>
        </w:rPr>
      </w:pPr>
      <w:r w:rsidRPr="0084501B">
        <w:rPr>
          <w:rFonts w:eastAsia="Times New Roman" w:cstheme="minorHAnsi"/>
          <w:color w:val="000000"/>
          <w:sz w:val="24"/>
          <w:szCs w:val="24"/>
          <w:lang w:eastAsia="ru-RU"/>
        </w:rPr>
        <w:t>- Өнүгүүгө өзгөчө салым кошкондорго берилет.</w:t>
      </w:r>
    </w:p>
    <w:p w:rsidR="00615051" w:rsidRPr="0084501B" w:rsidRDefault="00615051" w:rsidP="00615051">
      <w:pPr>
        <w:spacing w:after="0" w:line="240" w:lineRule="auto"/>
        <w:ind w:firstLine="851"/>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28.2</w:t>
      </w:r>
      <w:r w:rsidRPr="0084501B">
        <w:rPr>
          <w:rFonts w:eastAsia="Times New Roman" w:cstheme="minorHAnsi"/>
          <w:color w:val="000000"/>
          <w:sz w:val="24"/>
          <w:szCs w:val="24"/>
          <w:lang w:eastAsia="ru-RU"/>
        </w:rPr>
        <w:t>. Жергиликтүү маанидеги маселелерди чечүүгө жигердүү катышкан жарандарга моралдык жана материалдык сыйлоо чаралары колдонулушу мүмкүн.</w:t>
      </w:r>
    </w:p>
    <w:p w:rsidR="00615051" w:rsidRPr="0084501B" w:rsidRDefault="00615051" w:rsidP="00615051">
      <w:pPr>
        <w:spacing w:after="0" w:line="240" w:lineRule="auto"/>
        <w:ind w:firstLine="851"/>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28.2</w:t>
      </w:r>
      <w:r w:rsidRPr="0084501B">
        <w:rPr>
          <w:rFonts w:eastAsia="Times New Roman" w:cstheme="minorHAnsi"/>
          <w:color w:val="000000"/>
          <w:sz w:val="24"/>
          <w:szCs w:val="24"/>
          <w:lang w:eastAsia="ru-RU"/>
        </w:rPr>
        <w:t>. Сыйлоо чараларын колдонуу тартиби шаардык мэриянын, айыл өкмөтүнүн жана айылдык кеңештин чечимдери менен аныкталат.</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29. Уставды бузгандыгы үчүн жоопкерчилик</w:t>
      </w:r>
    </w:p>
    <w:p w:rsidR="00615051" w:rsidRPr="0084501B" w:rsidRDefault="00615051" w:rsidP="00615051">
      <w:pPr>
        <w:spacing w:after="0" w:line="240" w:lineRule="auto"/>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29.1.</w:t>
      </w:r>
      <w:r w:rsidRPr="0084501B">
        <w:rPr>
          <w:rFonts w:eastAsia="Times New Roman" w:cstheme="minorHAnsi"/>
          <w:color w:val="000000"/>
          <w:sz w:val="24"/>
          <w:szCs w:val="24"/>
          <w:lang w:eastAsia="ru-RU"/>
        </w:rPr>
        <w:t xml:space="preserve"> Кызмат адамдары Уставды бузган учурда Кыргыз Республикасынын мыйзамдарына ылайык жоопкерчилик тартышат.</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b/>
          <w:bCs/>
          <w:color w:val="000000"/>
          <w:sz w:val="24"/>
          <w:szCs w:val="24"/>
          <w:lang w:eastAsia="ru-RU"/>
        </w:rPr>
        <w:t>30. Уставды кабыл алуу жана өзгөртүү тартиби</w:t>
      </w:r>
    </w:p>
    <w:p w:rsidR="00615051" w:rsidRPr="0084501B" w:rsidRDefault="00615051" w:rsidP="00615051">
      <w:pPr>
        <w:spacing w:after="0" w:line="240" w:lineRule="auto"/>
        <w:ind w:firstLine="709"/>
        <w:jc w:val="center"/>
        <w:rPr>
          <w:rFonts w:eastAsia="Times New Roman" w:cstheme="minorHAnsi"/>
          <w:sz w:val="24"/>
          <w:szCs w:val="24"/>
          <w:lang w:eastAsia="ru-RU"/>
        </w:rPr>
      </w:pPr>
      <w:r w:rsidRPr="0084501B">
        <w:rPr>
          <w:rFonts w:eastAsia="Times New Roman" w:cstheme="minorHAnsi"/>
          <w:sz w:val="24"/>
          <w:szCs w:val="24"/>
          <w:lang w:eastAsia="ru-RU"/>
        </w:rPr>
        <w:t> </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30.1.</w:t>
      </w:r>
      <w:r w:rsidRPr="0084501B">
        <w:rPr>
          <w:rFonts w:eastAsia="Times New Roman" w:cstheme="minorHAnsi"/>
          <w:color w:val="000000"/>
          <w:sz w:val="24"/>
          <w:szCs w:val="24"/>
          <w:lang w:eastAsia="ru-RU"/>
        </w:rPr>
        <w:t> Устав жыйындарда же курултайларда талкуулангандан кийин жергиликтүү кеңеш тарабынан кабыл алынат (өзгөртүлөт, толукталат) жана депутаттардын көпчүлүк добушу менен бекитилет. Уставга өзгөртүү жана толуктоолор жамааттын мүчөлөрүнүн же жергиликтүү кеңеш депутаттарынын кеминде үчтөн бири тарабынан демилгелениши мүмкүн.</w:t>
      </w:r>
    </w:p>
    <w:p w:rsidR="00615051" w:rsidRPr="0084501B" w:rsidRDefault="00615051" w:rsidP="00615051">
      <w:pPr>
        <w:spacing w:after="0" w:line="240" w:lineRule="auto"/>
        <w:ind w:firstLine="708"/>
        <w:jc w:val="both"/>
        <w:rPr>
          <w:rFonts w:eastAsia="Times New Roman" w:cstheme="minorHAnsi"/>
          <w:sz w:val="24"/>
          <w:szCs w:val="24"/>
          <w:lang w:eastAsia="ru-RU"/>
        </w:rPr>
      </w:pPr>
      <w:r w:rsidRPr="0084501B">
        <w:rPr>
          <w:rFonts w:eastAsia="Times New Roman" w:cstheme="minorHAnsi"/>
          <w:b/>
          <w:bCs/>
          <w:color w:val="000000"/>
          <w:sz w:val="24"/>
          <w:szCs w:val="24"/>
          <w:lang w:eastAsia="ru-RU"/>
        </w:rPr>
        <w:t>30.2.</w:t>
      </w:r>
      <w:r w:rsidRPr="0084501B">
        <w:rPr>
          <w:rFonts w:eastAsia="Times New Roman" w:cstheme="minorHAnsi"/>
          <w:color w:val="000000"/>
          <w:sz w:val="24"/>
          <w:szCs w:val="24"/>
          <w:lang w:eastAsia="ru-RU"/>
        </w:rPr>
        <w:t> Устав белгиленген тартипте жергиликтүү өз алдынча башкаруу органдарында милдеттүү түрдө каттоодон өтөт. Уставды бекитүү жөнүндө ченемдик укуктук акт расмий жарыялангандан кийин уставдын тексти менен бирге Юстиция министрлигинин аймактык бөлүмүнө Мамлекеттик реестрге киргизүү үчүн жөнөтүлөт.</w:t>
      </w:r>
    </w:p>
    <w:p w:rsidR="00D17838" w:rsidRDefault="00D17838">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4D3950" w:rsidRDefault="004D3950">
      <w:pPr>
        <w:rPr>
          <w:rFonts w:cstheme="minorHAnsi"/>
        </w:rPr>
      </w:pPr>
    </w:p>
    <w:p w:rsidR="0058001D" w:rsidRDefault="0058001D">
      <w:pPr>
        <w:rPr>
          <w:rFonts w:cstheme="minorHAnsi"/>
        </w:rPr>
      </w:pPr>
    </w:p>
    <w:p w:rsidR="0058001D" w:rsidRDefault="0058001D">
      <w:pPr>
        <w:rPr>
          <w:rFonts w:cstheme="minorHAnsi"/>
        </w:rPr>
      </w:pPr>
    </w:p>
    <w:p w:rsidR="0058001D" w:rsidRDefault="0058001D">
      <w:pPr>
        <w:rPr>
          <w:rFonts w:cstheme="minorHAnsi"/>
        </w:rPr>
      </w:pPr>
    </w:p>
    <w:p w:rsidR="0058001D" w:rsidRDefault="0058001D">
      <w:pPr>
        <w:rPr>
          <w:rFonts w:cstheme="minorHAnsi"/>
        </w:rPr>
      </w:pPr>
    </w:p>
    <w:p w:rsidR="004D3950" w:rsidRDefault="004D3950">
      <w:pPr>
        <w:rPr>
          <w:rFonts w:cstheme="minorHAnsi"/>
        </w:rPr>
      </w:pPr>
    </w:p>
    <w:p w:rsidR="004D465E" w:rsidRPr="009F4D5C" w:rsidRDefault="004D465E" w:rsidP="004D465E">
      <w:pPr>
        <w:jc w:val="both"/>
        <w:rPr>
          <w:rFonts w:cstheme="minorHAnsi"/>
          <w:lang w:val="ky-KG"/>
        </w:rPr>
      </w:pPr>
      <w:r w:rsidRPr="009F4D5C">
        <w:rPr>
          <w:rFonts w:cstheme="minorHAnsi"/>
          <w:noProof/>
          <w:lang w:val="en-US"/>
        </w:rPr>
        <mc:AlternateContent>
          <mc:Choice Requires="wps">
            <w:drawing>
              <wp:anchor distT="0" distB="0" distL="114300" distR="114300" simplePos="0" relativeHeight="251666432" behindDoc="0" locked="0" layoutInCell="0" allowOverlap="1" wp14:anchorId="6657D20A" wp14:editId="5221B501">
                <wp:simplePos x="0" y="0"/>
                <wp:positionH relativeFrom="column">
                  <wp:posOffset>-462915</wp:posOffset>
                </wp:positionH>
                <wp:positionV relativeFrom="paragraph">
                  <wp:posOffset>201930</wp:posOffset>
                </wp:positionV>
                <wp:extent cx="2794000" cy="1111885"/>
                <wp:effectExtent l="0" t="0" r="635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5E" w:rsidRPr="009F4D5C" w:rsidRDefault="004D465E" w:rsidP="004D465E">
                            <w:pPr>
                              <w:pStyle w:val="a4"/>
                              <w:spacing w:after="0"/>
                              <w:jc w:val="center"/>
                              <w:rPr>
                                <w:rFonts w:asciiTheme="minorHAnsi" w:hAnsiTheme="minorHAnsi" w:cstheme="minorHAnsi"/>
                                <w:b/>
                                <w:sz w:val="21"/>
                                <w:szCs w:val="21"/>
                              </w:rPr>
                            </w:pPr>
                            <w:r w:rsidRPr="009F4D5C">
                              <w:rPr>
                                <w:rFonts w:asciiTheme="minorHAnsi" w:hAnsiTheme="minorHAnsi" w:cstheme="minorHAnsi"/>
                                <w:b/>
                                <w:sz w:val="21"/>
                                <w:szCs w:val="21"/>
                              </w:rPr>
                              <w:t>Кыргыз республикасы</w:t>
                            </w:r>
                          </w:p>
                          <w:p w:rsidR="004D465E" w:rsidRPr="009F4D5C" w:rsidRDefault="004D465E" w:rsidP="004D465E">
                            <w:pPr>
                              <w:pStyle w:val="a4"/>
                              <w:spacing w:after="0"/>
                              <w:jc w:val="center"/>
                              <w:rPr>
                                <w:rFonts w:asciiTheme="minorHAnsi" w:hAnsiTheme="minorHAnsi" w:cstheme="minorHAnsi"/>
                                <w:b/>
                                <w:sz w:val="21"/>
                                <w:szCs w:val="21"/>
                              </w:rPr>
                            </w:pPr>
                            <w:r w:rsidRPr="009F4D5C">
                              <w:rPr>
                                <w:rFonts w:asciiTheme="minorHAnsi" w:hAnsiTheme="minorHAnsi" w:cstheme="minorHAnsi"/>
                                <w:b/>
                                <w:sz w:val="21"/>
                                <w:szCs w:val="21"/>
                              </w:rPr>
                              <w:t>жалал-</w:t>
                            </w:r>
                            <w:proofErr w:type="gramStart"/>
                            <w:r w:rsidRPr="009F4D5C">
                              <w:rPr>
                                <w:rFonts w:asciiTheme="minorHAnsi" w:hAnsiTheme="minorHAnsi" w:cstheme="minorHAnsi"/>
                                <w:b/>
                                <w:sz w:val="21"/>
                                <w:szCs w:val="21"/>
                              </w:rPr>
                              <w:t>абад  облусу</w:t>
                            </w:r>
                            <w:proofErr w:type="gramEnd"/>
                          </w:p>
                          <w:p w:rsidR="004D465E" w:rsidRPr="009F4D5C" w:rsidRDefault="004D465E" w:rsidP="004D465E">
                            <w:pPr>
                              <w:spacing w:after="0"/>
                              <w:jc w:val="center"/>
                              <w:rPr>
                                <w:rFonts w:cstheme="minorHAnsi"/>
                                <w:b/>
                                <w:caps/>
                                <w:sz w:val="21"/>
                                <w:szCs w:val="21"/>
                              </w:rPr>
                            </w:pPr>
                            <w:r w:rsidRPr="009F4D5C">
                              <w:rPr>
                                <w:rFonts w:cstheme="minorHAnsi"/>
                                <w:b/>
                                <w:caps/>
                                <w:sz w:val="21"/>
                                <w:szCs w:val="21"/>
                              </w:rPr>
                              <w:t>аксы району</w:t>
                            </w:r>
                            <w:r w:rsidRPr="009F4D5C">
                              <w:rPr>
                                <w:rFonts w:cstheme="minorHAnsi"/>
                                <w:b/>
                                <w:caps/>
                                <w:sz w:val="21"/>
                                <w:szCs w:val="21"/>
                                <w:lang w:val="ky-KG"/>
                              </w:rPr>
                              <w:t xml:space="preserve">                                                </w:t>
                            </w:r>
                            <w:r w:rsidRPr="009F4D5C">
                              <w:rPr>
                                <w:rFonts w:cstheme="minorHAnsi"/>
                                <w:b/>
                                <w:caps/>
                                <w:sz w:val="21"/>
                                <w:szCs w:val="21"/>
                              </w:rPr>
                              <w:t xml:space="preserve">Кара-Камыш </w:t>
                            </w:r>
                            <w:r w:rsidRPr="009F4D5C">
                              <w:rPr>
                                <w:rFonts w:cstheme="minorHAnsi"/>
                                <w:b/>
                                <w:caps/>
                                <w:sz w:val="21"/>
                                <w:szCs w:val="21"/>
                                <w:lang w:val="ky-KG"/>
                              </w:rPr>
                              <w:t xml:space="preserve">                                                 </w:t>
                            </w:r>
                            <w:r w:rsidRPr="009F4D5C">
                              <w:rPr>
                                <w:rFonts w:cstheme="minorHAnsi"/>
                                <w:b/>
                                <w:caps/>
                                <w:sz w:val="21"/>
                                <w:szCs w:val="21"/>
                              </w:rPr>
                              <w:t>айыл аймагынын</w:t>
                            </w:r>
                            <w:r w:rsidRPr="009F4D5C">
                              <w:rPr>
                                <w:rFonts w:cstheme="minorHAnsi"/>
                                <w:b/>
                                <w:caps/>
                                <w:sz w:val="21"/>
                                <w:szCs w:val="21"/>
                                <w:lang w:val="ky-KG"/>
                              </w:rPr>
                              <w:t xml:space="preserve">                            </w:t>
                            </w:r>
                            <w:r w:rsidRPr="009F4D5C">
                              <w:rPr>
                                <w:rFonts w:cstheme="minorHAnsi"/>
                                <w:b/>
                                <w:caps/>
                                <w:sz w:val="21"/>
                                <w:szCs w:val="21"/>
                              </w:rPr>
                              <w:t xml:space="preserve">айылдык </w:t>
                            </w:r>
                            <w:r w:rsidRPr="009F4D5C">
                              <w:rPr>
                                <w:rFonts w:cstheme="minorHAnsi"/>
                                <w:b/>
                                <w:caps/>
                                <w:sz w:val="21"/>
                                <w:szCs w:val="21"/>
                                <w:lang w:val="ky-KG"/>
                              </w:rPr>
                              <w:t xml:space="preserve">кеңеши </w:t>
                            </w:r>
                          </w:p>
                          <w:p w:rsidR="004D465E" w:rsidRDefault="004D465E" w:rsidP="004D465E">
                            <w:pPr>
                              <w:jc w:val="center"/>
                              <w:rPr>
                                <w:b/>
                                <w:caps/>
                                <w:sz w:val="21"/>
                                <w:szCs w:val="21"/>
                                <w:lang w:val="ky-KG"/>
                              </w:rPr>
                            </w:pPr>
                          </w:p>
                          <w:p w:rsidR="004D465E" w:rsidRDefault="004D465E" w:rsidP="004D465E">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D20A" id="Надпись 2" o:spid="_x0000_s1028" type="#_x0000_t202" style="position:absolute;left:0;text-align:left;margin-left:-36.45pt;margin-top:15.9pt;width:220pt;height:8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" o:allowincell="f" stroked="f">
                <v:textbox>
                  <w:txbxContent>
                    <w:p w:rsidR="004D465E" w:rsidRPr="009F4D5C" w:rsidRDefault="004D465E" w:rsidP="004D465E">
                      <w:pPr>
                        <w:pStyle w:val="a4"/>
                        <w:spacing w:after="0"/>
                        <w:jc w:val="center"/>
                        <w:rPr>
                          <w:rFonts w:asciiTheme="minorHAnsi" w:hAnsiTheme="minorHAnsi" w:cstheme="minorHAnsi"/>
                          <w:b/>
                          <w:sz w:val="21"/>
                          <w:szCs w:val="21"/>
                        </w:rPr>
                      </w:pPr>
                      <w:r w:rsidRPr="009F4D5C">
                        <w:rPr>
                          <w:rFonts w:asciiTheme="minorHAnsi" w:hAnsiTheme="minorHAnsi" w:cstheme="minorHAnsi"/>
                          <w:b/>
                          <w:sz w:val="21"/>
                          <w:szCs w:val="21"/>
                        </w:rPr>
                        <w:t>Кыргыз республикасы</w:t>
                      </w:r>
                    </w:p>
                    <w:p w:rsidR="004D465E" w:rsidRPr="009F4D5C" w:rsidRDefault="004D465E" w:rsidP="004D465E">
                      <w:pPr>
                        <w:pStyle w:val="a4"/>
                        <w:spacing w:after="0"/>
                        <w:jc w:val="center"/>
                        <w:rPr>
                          <w:rFonts w:asciiTheme="minorHAnsi" w:hAnsiTheme="minorHAnsi" w:cstheme="minorHAnsi"/>
                          <w:b/>
                          <w:sz w:val="21"/>
                          <w:szCs w:val="21"/>
                        </w:rPr>
                      </w:pPr>
                      <w:r w:rsidRPr="009F4D5C">
                        <w:rPr>
                          <w:rFonts w:asciiTheme="minorHAnsi" w:hAnsiTheme="minorHAnsi" w:cstheme="minorHAnsi"/>
                          <w:b/>
                          <w:sz w:val="21"/>
                          <w:szCs w:val="21"/>
                        </w:rPr>
                        <w:t>жалал-</w:t>
                      </w:r>
                      <w:proofErr w:type="gramStart"/>
                      <w:r w:rsidRPr="009F4D5C">
                        <w:rPr>
                          <w:rFonts w:asciiTheme="minorHAnsi" w:hAnsiTheme="minorHAnsi" w:cstheme="minorHAnsi"/>
                          <w:b/>
                          <w:sz w:val="21"/>
                          <w:szCs w:val="21"/>
                        </w:rPr>
                        <w:t>абад  облусу</w:t>
                      </w:r>
                      <w:proofErr w:type="gramEnd"/>
                    </w:p>
                    <w:p w:rsidR="004D465E" w:rsidRPr="009F4D5C" w:rsidRDefault="004D465E" w:rsidP="004D465E">
                      <w:pPr>
                        <w:spacing w:after="0"/>
                        <w:jc w:val="center"/>
                        <w:rPr>
                          <w:rFonts w:cstheme="minorHAnsi"/>
                          <w:b/>
                          <w:caps/>
                          <w:sz w:val="21"/>
                          <w:szCs w:val="21"/>
                        </w:rPr>
                      </w:pPr>
                      <w:r w:rsidRPr="009F4D5C">
                        <w:rPr>
                          <w:rFonts w:cstheme="minorHAnsi"/>
                          <w:b/>
                          <w:caps/>
                          <w:sz w:val="21"/>
                          <w:szCs w:val="21"/>
                        </w:rPr>
                        <w:t>аксы району</w:t>
                      </w:r>
                      <w:r w:rsidRPr="009F4D5C">
                        <w:rPr>
                          <w:rFonts w:cstheme="minorHAnsi"/>
                          <w:b/>
                          <w:caps/>
                          <w:sz w:val="21"/>
                          <w:szCs w:val="21"/>
                          <w:lang w:val="ky-KG"/>
                        </w:rPr>
                        <w:t xml:space="preserve">                                                </w:t>
                      </w:r>
                      <w:r w:rsidRPr="009F4D5C">
                        <w:rPr>
                          <w:rFonts w:cstheme="minorHAnsi"/>
                          <w:b/>
                          <w:caps/>
                          <w:sz w:val="21"/>
                          <w:szCs w:val="21"/>
                        </w:rPr>
                        <w:t xml:space="preserve">Кара-Камыш </w:t>
                      </w:r>
                      <w:r w:rsidRPr="009F4D5C">
                        <w:rPr>
                          <w:rFonts w:cstheme="minorHAnsi"/>
                          <w:b/>
                          <w:caps/>
                          <w:sz w:val="21"/>
                          <w:szCs w:val="21"/>
                          <w:lang w:val="ky-KG"/>
                        </w:rPr>
                        <w:t xml:space="preserve">                                                 </w:t>
                      </w:r>
                      <w:r w:rsidRPr="009F4D5C">
                        <w:rPr>
                          <w:rFonts w:cstheme="minorHAnsi"/>
                          <w:b/>
                          <w:caps/>
                          <w:sz w:val="21"/>
                          <w:szCs w:val="21"/>
                        </w:rPr>
                        <w:t>айыл аймагынын</w:t>
                      </w:r>
                      <w:r w:rsidRPr="009F4D5C">
                        <w:rPr>
                          <w:rFonts w:cstheme="minorHAnsi"/>
                          <w:b/>
                          <w:caps/>
                          <w:sz w:val="21"/>
                          <w:szCs w:val="21"/>
                          <w:lang w:val="ky-KG"/>
                        </w:rPr>
                        <w:t xml:space="preserve">                            </w:t>
                      </w:r>
                      <w:r w:rsidRPr="009F4D5C">
                        <w:rPr>
                          <w:rFonts w:cstheme="minorHAnsi"/>
                          <w:b/>
                          <w:caps/>
                          <w:sz w:val="21"/>
                          <w:szCs w:val="21"/>
                        </w:rPr>
                        <w:t xml:space="preserve">айылдык </w:t>
                      </w:r>
                      <w:r w:rsidRPr="009F4D5C">
                        <w:rPr>
                          <w:rFonts w:cstheme="minorHAnsi"/>
                          <w:b/>
                          <w:caps/>
                          <w:sz w:val="21"/>
                          <w:szCs w:val="21"/>
                          <w:lang w:val="ky-KG"/>
                        </w:rPr>
                        <w:t xml:space="preserve">кеңеши </w:t>
                      </w:r>
                    </w:p>
                    <w:p w:rsidR="004D465E" w:rsidRDefault="004D465E" w:rsidP="004D465E">
                      <w:pPr>
                        <w:jc w:val="center"/>
                        <w:rPr>
                          <w:b/>
                          <w:caps/>
                          <w:sz w:val="21"/>
                          <w:szCs w:val="21"/>
                          <w:lang w:val="ky-KG"/>
                        </w:rPr>
                      </w:pPr>
                    </w:p>
                    <w:p w:rsidR="004D465E" w:rsidRDefault="004D465E" w:rsidP="004D465E">
                      <w:pPr>
                        <w:jc w:val="center"/>
                        <w:rPr>
                          <w:rFonts w:ascii="Book Antiqua" w:hAnsi="Book Antiqua"/>
                          <w:b/>
                          <w:caps/>
                          <w:sz w:val="21"/>
                          <w:szCs w:val="21"/>
                        </w:rPr>
                      </w:pPr>
                    </w:p>
                  </w:txbxContent>
                </v:textbox>
              </v:shape>
            </w:pict>
          </mc:Fallback>
        </mc:AlternateContent>
      </w:r>
      <w:r w:rsidRPr="009F4D5C">
        <w:rPr>
          <w:rFonts w:cstheme="minorHAnsi"/>
          <w:noProof/>
          <w:lang w:val="en-US"/>
        </w:rPr>
        <mc:AlternateContent>
          <mc:Choice Requires="wps">
            <w:drawing>
              <wp:anchor distT="0" distB="0" distL="114300" distR="114300" simplePos="0" relativeHeight="251667456" behindDoc="0" locked="0" layoutInCell="0" allowOverlap="1" wp14:anchorId="7229CC5D" wp14:editId="4892064B">
                <wp:simplePos x="0" y="0"/>
                <wp:positionH relativeFrom="column">
                  <wp:posOffset>3504565</wp:posOffset>
                </wp:positionH>
                <wp:positionV relativeFrom="paragraph">
                  <wp:posOffset>220980</wp:posOffset>
                </wp:positionV>
                <wp:extent cx="2699385" cy="1041400"/>
                <wp:effectExtent l="0" t="0" r="5715" b="63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rPr>
                              <w:t xml:space="preserve">Кыргызская республика </w:t>
                            </w:r>
                            <w:r w:rsidRPr="009F4D5C">
                              <w:rPr>
                                <w:rFonts w:asciiTheme="minorHAnsi" w:hAnsiTheme="minorHAnsi" w:cstheme="minorHAnsi"/>
                                <w:b/>
                                <w:sz w:val="21"/>
                                <w:szCs w:val="21"/>
                                <w:lang w:val="ky-KG"/>
                              </w:rPr>
                              <w:t xml:space="preserve">                     </w:t>
                            </w:r>
                            <w:r w:rsidRPr="009F4D5C">
                              <w:rPr>
                                <w:rFonts w:asciiTheme="minorHAnsi" w:hAnsiTheme="minorHAnsi" w:cstheme="minorHAnsi"/>
                                <w:b/>
                                <w:sz w:val="21"/>
                                <w:szCs w:val="21"/>
                              </w:rPr>
                              <w:t>жалал-</w:t>
                            </w:r>
                            <w:proofErr w:type="gramStart"/>
                            <w:r w:rsidRPr="009F4D5C">
                              <w:rPr>
                                <w:rFonts w:asciiTheme="minorHAnsi" w:hAnsiTheme="minorHAnsi" w:cstheme="minorHAnsi"/>
                                <w:b/>
                                <w:sz w:val="21"/>
                                <w:szCs w:val="21"/>
                              </w:rPr>
                              <w:t>абадская  облас</w:t>
                            </w:r>
                            <w:r w:rsidRPr="009F4D5C">
                              <w:rPr>
                                <w:rFonts w:asciiTheme="minorHAnsi" w:hAnsiTheme="minorHAnsi" w:cstheme="minorHAnsi"/>
                                <w:b/>
                                <w:sz w:val="21"/>
                                <w:szCs w:val="21"/>
                                <w:lang w:val="ky-KG"/>
                              </w:rPr>
                              <w:t>ть</w:t>
                            </w:r>
                            <w:proofErr w:type="gramEnd"/>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Аксыйский район</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айылный кеңеш</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 xml:space="preserve">Кара-Камышского </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9CC5D" id="Надпись 7" o:spid="_x0000_s1029" type="#_x0000_t202" style="position:absolute;left:0;text-align:left;margin-left:275.95pt;margin-top:17.4pt;width:212.5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" o:allowincell="f" stroked="f">
                <v:textbox>
                  <w:txbxContent>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rPr>
                        <w:t xml:space="preserve">Кыргызская республика </w:t>
                      </w:r>
                      <w:r w:rsidRPr="009F4D5C">
                        <w:rPr>
                          <w:rFonts w:asciiTheme="minorHAnsi" w:hAnsiTheme="minorHAnsi" w:cstheme="minorHAnsi"/>
                          <w:b/>
                          <w:sz w:val="21"/>
                          <w:szCs w:val="21"/>
                          <w:lang w:val="ky-KG"/>
                        </w:rPr>
                        <w:t xml:space="preserve">                     </w:t>
                      </w:r>
                      <w:r w:rsidRPr="009F4D5C">
                        <w:rPr>
                          <w:rFonts w:asciiTheme="minorHAnsi" w:hAnsiTheme="minorHAnsi" w:cstheme="minorHAnsi"/>
                          <w:b/>
                          <w:sz w:val="21"/>
                          <w:szCs w:val="21"/>
                        </w:rPr>
                        <w:t>жалал-</w:t>
                      </w:r>
                      <w:proofErr w:type="gramStart"/>
                      <w:r w:rsidRPr="009F4D5C">
                        <w:rPr>
                          <w:rFonts w:asciiTheme="minorHAnsi" w:hAnsiTheme="minorHAnsi" w:cstheme="minorHAnsi"/>
                          <w:b/>
                          <w:sz w:val="21"/>
                          <w:szCs w:val="21"/>
                        </w:rPr>
                        <w:t>абадская  облас</w:t>
                      </w:r>
                      <w:r w:rsidRPr="009F4D5C">
                        <w:rPr>
                          <w:rFonts w:asciiTheme="minorHAnsi" w:hAnsiTheme="minorHAnsi" w:cstheme="minorHAnsi"/>
                          <w:b/>
                          <w:sz w:val="21"/>
                          <w:szCs w:val="21"/>
                          <w:lang w:val="ky-KG"/>
                        </w:rPr>
                        <w:t>ть</w:t>
                      </w:r>
                      <w:proofErr w:type="gramEnd"/>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Аксыйский район</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айылный кеңеш</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 xml:space="preserve">Кара-Камышского </w:t>
                      </w:r>
                    </w:p>
                    <w:p w:rsidR="004D465E" w:rsidRPr="009F4D5C" w:rsidRDefault="004D465E" w:rsidP="004D465E">
                      <w:pPr>
                        <w:pStyle w:val="a4"/>
                        <w:spacing w:after="0"/>
                        <w:jc w:val="center"/>
                        <w:rPr>
                          <w:rFonts w:asciiTheme="minorHAnsi" w:hAnsiTheme="minorHAnsi" w:cstheme="minorHAnsi"/>
                          <w:b/>
                          <w:sz w:val="21"/>
                          <w:szCs w:val="21"/>
                          <w:lang w:val="ky-KG"/>
                        </w:rPr>
                      </w:pPr>
                      <w:r w:rsidRPr="009F4D5C">
                        <w:rPr>
                          <w:rFonts w:asciiTheme="minorHAnsi" w:hAnsiTheme="minorHAnsi" w:cstheme="minorHAnsi"/>
                          <w:b/>
                          <w:sz w:val="21"/>
                          <w:szCs w:val="21"/>
                          <w:lang w:val="ky-KG"/>
                        </w:rPr>
                        <w:t>айылного аймака</w:t>
                      </w:r>
                    </w:p>
                  </w:txbxContent>
                </v:textbox>
              </v:shape>
            </w:pict>
          </mc:Fallback>
        </mc:AlternateContent>
      </w:r>
      <w:r w:rsidRPr="009F4D5C">
        <w:rPr>
          <w:rFonts w:cstheme="minorHAnsi"/>
          <w:noProof/>
          <w:lang w:val="en-US"/>
        </w:rPr>
        <mc:AlternateContent>
          <mc:Choice Requires="wps">
            <w:drawing>
              <wp:anchor distT="0" distB="0" distL="114300" distR="114300" simplePos="0" relativeHeight="251665408" behindDoc="0" locked="0" layoutInCell="0" allowOverlap="1" wp14:anchorId="2508447D" wp14:editId="49382FB3">
                <wp:simplePos x="0" y="0"/>
                <wp:positionH relativeFrom="column">
                  <wp:posOffset>-76200</wp:posOffset>
                </wp:positionH>
                <wp:positionV relativeFrom="paragraph">
                  <wp:posOffset>1300480</wp:posOffset>
                </wp:positionV>
                <wp:extent cx="6189345" cy="13335"/>
                <wp:effectExtent l="0" t="19050" r="40005" b="438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9871" id="Прямая соединительная линия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" o:allowincell="f" strokeweight="3.75pt">
                <v:stroke linestyle="thinThick"/>
              </v:line>
            </w:pict>
          </mc:Fallback>
        </mc:AlternateContent>
      </w:r>
      <w:r w:rsidRPr="009F4D5C">
        <w:rPr>
          <w:rFonts w:cstheme="minorHAnsi"/>
          <w:noProof/>
          <w:lang w:val="en-US"/>
        </w:rPr>
        <mc:AlternateContent>
          <mc:Choice Requires="wps">
            <w:drawing>
              <wp:anchor distT="0" distB="0" distL="114300" distR="114300" simplePos="0" relativeHeight="251668480" behindDoc="0" locked="0" layoutInCell="0" allowOverlap="1" wp14:anchorId="0B8ABA07" wp14:editId="640F4368">
                <wp:simplePos x="0" y="0"/>
                <wp:positionH relativeFrom="column">
                  <wp:posOffset>-76200</wp:posOffset>
                </wp:positionH>
                <wp:positionV relativeFrom="paragraph">
                  <wp:posOffset>1300480</wp:posOffset>
                </wp:positionV>
                <wp:extent cx="6189345" cy="13335"/>
                <wp:effectExtent l="0" t="19050" r="40005" b="438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934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8034D"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" o:allowincell="f" strokeweight="3.75pt">
                <v:stroke linestyle="thinThick"/>
              </v:line>
            </w:pict>
          </mc:Fallback>
        </mc:AlternateContent>
      </w:r>
    </w:p>
    <w:p w:rsidR="004D465E" w:rsidRPr="009F4D5C" w:rsidRDefault="004D465E" w:rsidP="004D465E">
      <w:pPr>
        <w:rPr>
          <w:rFonts w:cstheme="minorHAnsi"/>
          <w:lang w:val="ky-KG"/>
        </w:rPr>
      </w:pPr>
      <w:r w:rsidRPr="009F4D5C">
        <w:rPr>
          <w:rFonts w:cstheme="minorHAnsi"/>
          <w:noProof/>
          <w:lang w:val="en-US"/>
        </w:rPr>
        <w:drawing>
          <wp:anchor distT="0" distB="0" distL="114300" distR="114300" simplePos="0" relativeHeight="251669504" behindDoc="1" locked="0" layoutInCell="1" allowOverlap="1" wp14:anchorId="153C80AF" wp14:editId="4D216B8D">
            <wp:simplePos x="0" y="0"/>
            <wp:positionH relativeFrom="column">
              <wp:posOffset>2505710</wp:posOffset>
            </wp:positionH>
            <wp:positionV relativeFrom="paragraph">
              <wp:posOffset>73660</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0" name="Рисунок 1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mblem_of_Kyrgyzst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65E" w:rsidRPr="009F4D5C" w:rsidRDefault="004D465E" w:rsidP="004D465E">
      <w:pPr>
        <w:jc w:val="both"/>
        <w:rPr>
          <w:rFonts w:cstheme="minorHAnsi"/>
          <w:sz w:val="21"/>
          <w:szCs w:val="21"/>
          <w:lang w:val="ky-KG"/>
        </w:rPr>
      </w:pPr>
    </w:p>
    <w:p w:rsidR="004D465E" w:rsidRPr="009F4D5C" w:rsidRDefault="004D465E" w:rsidP="004D465E">
      <w:pPr>
        <w:jc w:val="center"/>
        <w:rPr>
          <w:rFonts w:cstheme="minorHAnsi"/>
          <w:sz w:val="21"/>
          <w:szCs w:val="21"/>
          <w:lang w:val="ky-KG"/>
        </w:rPr>
      </w:pPr>
    </w:p>
    <w:p w:rsidR="004D465E" w:rsidRPr="009F4D5C" w:rsidRDefault="004D465E" w:rsidP="004D465E">
      <w:pPr>
        <w:rPr>
          <w:rFonts w:cstheme="minorHAnsi"/>
          <w:sz w:val="24"/>
          <w:lang w:val="kk-KZ"/>
        </w:rPr>
      </w:pPr>
    </w:p>
    <w:p w:rsidR="004D465E" w:rsidRPr="00113E53" w:rsidRDefault="004D465E" w:rsidP="004D465E">
      <w:pPr>
        <w:jc w:val="center"/>
        <w:rPr>
          <w:rFonts w:cstheme="minorHAnsi"/>
          <w:b/>
          <w:sz w:val="24"/>
          <w:lang w:val="ky-KG"/>
        </w:rPr>
      </w:pPr>
      <w:r w:rsidRPr="00113E53">
        <w:rPr>
          <w:rFonts w:cstheme="minorHAnsi"/>
          <w:b/>
          <w:sz w:val="24"/>
          <w:lang w:val="ky-KG"/>
        </w:rPr>
        <w:t xml:space="preserve">кара-камыш айылдык кеңешинин </w:t>
      </w:r>
      <w:r w:rsidRPr="00113E53">
        <w:rPr>
          <w:rFonts w:cstheme="minorHAnsi"/>
          <w:b/>
          <w:sz w:val="24"/>
          <w:lang w:val="kk-KZ"/>
        </w:rPr>
        <w:t>I</w:t>
      </w:r>
      <w:r w:rsidRPr="00113E53">
        <w:rPr>
          <w:rFonts w:cstheme="minorHAnsi"/>
          <w:b/>
          <w:sz w:val="24"/>
          <w:lang w:val="ky-KG"/>
        </w:rPr>
        <w:t xml:space="preserve"> чакырылышынын                                                         кезектеги он биринчи сессиясынын токтому </w:t>
      </w:r>
    </w:p>
    <w:p w:rsidR="004D465E" w:rsidRPr="00113E53" w:rsidRDefault="004D465E" w:rsidP="004D465E">
      <w:pPr>
        <w:rPr>
          <w:rFonts w:cstheme="minorHAnsi"/>
          <w:sz w:val="24"/>
          <w:lang w:val="ky-KG"/>
        </w:rPr>
      </w:pPr>
      <w:r w:rsidRPr="00113E53">
        <w:rPr>
          <w:rFonts w:cstheme="minorHAnsi"/>
          <w:sz w:val="24"/>
          <w:u w:val="single"/>
          <w:lang w:val="ky-KG"/>
        </w:rPr>
        <w:t>2026-жылдын</w:t>
      </w:r>
      <w:r w:rsidRPr="00113E53">
        <w:rPr>
          <w:rFonts w:cstheme="minorHAnsi"/>
          <w:sz w:val="24"/>
          <w:lang w:val="ky-KG"/>
        </w:rPr>
        <w:t xml:space="preserve"> </w:t>
      </w:r>
      <w:r w:rsidRPr="00113E53">
        <w:rPr>
          <w:rFonts w:cstheme="minorHAnsi"/>
          <w:sz w:val="24"/>
          <w:u w:val="single"/>
          <w:lang w:val="ky-KG"/>
        </w:rPr>
        <w:t>30-апрели</w:t>
      </w:r>
      <w:r w:rsidRPr="00113E53">
        <w:rPr>
          <w:rFonts w:cstheme="minorHAnsi"/>
          <w:sz w:val="24"/>
          <w:lang w:val="ky-KG"/>
        </w:rPr>
        <w:t xml:space="preserve"> </w:t>
      </w:r>
      <w:r w:rsidRPr="00113E53">
        <w:rPr>
          <w:rFonts w:cstheme="minorHAnsi"/>
          <w:sz w:val="24"/>
          <w:u w:val="single"/>
          <w:lang w:val="ky-KG"/>
        </w:rPr>
        <w:t>№11/2</w:t>
      </w:r>
      <w:r w:rsidRPr="00113E53">
        <w:rPr>
          <w:rFonts w:cstheme="minorHAnsi"/>
          <w:sz w:val="24"/>
          <w:lang w:val="ky-KG"/>
        </w:rPr>
        <w:t xml:space="preserve">  </w:t>
      </w:r>
    </w:p>
    <w:p w:rsidR="004D465E" w:rsidRPr="00113E53" w:rsidRDefault="004D465E" w:rsidP="004D465E">
      <w:pPr>
        <w:pStyle w:val="a6"/>
        <w:spacing w:line="256" w:lineRule="auto"/>
        <w:ind w:left="0"/>
        <w:jc w:val="center"/>
        <w:rPr>
          <w:rFonts w:asciiTheme="minorHAnsi" w:hAnsiTheme="minorHAnsi" w:cstheme="minorHAnsi"/>
          <w:b/>
          <w:bCs/>
          <w:sz w:val="24"/>
          <w:lang w:val="kk-KZ"/>
        </w:rPr>
      </w:pPr>
      <w:r w:rsidRPr="00113E53">
        <w:rPr>
          <w:rFonts w:asciiTheme="minorHAnsi" w:hAnsiTheme="minorHAnsi" w:cstheme="minorHAnsi"/>
          <w:b/>
          <w:bCs/>
          <w:sz w:val="24"/>
          <w:lang w:val="kk-KZ"/>
        </w:rPr>
        <w:tab/>
        <w:t xml:space="preserve">Кара-Камыш айыл аймагындагы Жайыттарды пайдалануу үчүн </w:t>
      </w:r>
    </w:p>
    <w:p w:rsidR="004D465E" w:rsidRPr="00113E53" w:rsidRDefault="004D465E" w:rsidP="004D465E">
      <w:pPr>
        <w:pStyle w:val="a6"/>
        <w:spacing w:line="256" w:lineRule="auto"/>
        <w:ind w:left="0"/>
        <w:jc w:val="center"/>
        <w:rPr>
          <w:rFonts w:asciiTheme="minorHAnsi" w:hAnsiTheme="minorHAnsi" w:cstheme="minorHAnsi"/>
          <w:b/>
          <w:bCs/>
          <w:sz w:val="24"/>
          <w:lang w:val="kk-KZ"/>
        </w:rPr>
      </w:pPr>
      <w:r w:rsidRPr="00113E53">
        <w:rPr>
          <w:rFonts w:asciiTheme="minorHAnsi" w:hAnsiTheme="minorHAnsi" w:cstheme="minorHAnsi"/>
          <w:b/>
          <w:bCs/>
          <w:sz w:val="24"/>
          <w:lang w:val="kk-KZ"/>
        </w:rPr>
        <w:t>чечим кабыл алуу жөнүндө</w:t>
      </w:r>
    </w:p>
    <w:p w:rsidR="004D465E" w:rsidRPr="009F4D5C" w:rsidRDefault="004D465E" w:rsidP="004D465E">
      <w:pPr>
        <w:jc w:val="both"/>
        <w:rPr>
          <w:rFonts w:cstheme="minorHAnsi"/>
          <w:sz w:val="24"/>
          <w:szCs w:val="24"/>
          <w:lang w:val="ky-KG"/>
        </w:rPr>
      </w:pPr>
      <w:r w:rsidRPr="009F4D5C">
        <w:rPr>
          <w:rFonts w:cstheme="minorHAnsi"/>
          <w:sz w:val="24"/>
          <w:lang w:val="kk-KZ"/>
        </w:rPr>
        <w:tab/>
      </w:r>
      <w:r w:rsidRPr="009F4D5C">
        <w:rPr>
          <w:rFonts w:cstheme="minorHAnsi"/>
          <w:sz w:val="24"/>
          <w:szCs w:val="24"/>
          <w:lang w:val="ky-KG"/>
        </w:rPr>
        <w:t xml:space="preserve">“Жергиликтүү  мамлекеттик администрация  жана  жергиликтүү    өз алдынча башкаруу органдары жөнүндө”  Кыргыз Республикасынын Мыйзамдарынын  </w:t>
      </w:r>
      <w:r>
        <w:rPr>
          <w:rFonts w:cstheme="minorHAnsi"/>
          <w:sz w:val="24"/>
          <w:szCs w:val="24"/>
          <w:lang w:val="ky-KG"/>
        </w:rPr>
        <w:t xml:space="preserve">                                     </w:t>
      </w:r>
      <w:r w:rsidRPr="009F4D5C">
        <w:rPr>
          <w:rFonts w:cstheme="minorHAnsi"/>
          <w:sz w:val="24"/>
          <w:szCs w:val="24"/>
          <w:lang w:val="ky-KG"/>
        </w:rPr>
        <w:t>(</w:t>
      </w:r>
      <w:r>
        <w:rPr>
          <w:rFonts w:cstheme="minorHAnsi"/>
          <w:sz w:val="24"/>
          <w:szCs w:val="24"/>
          <w:lang w:val="ky-KG"/>
        </w:rPr>
        <w:t xml:space="preserve">КР 2011-жылдын </w:t>
      </w:r>
      <w:r w:rsidRPr="009F4D5C">
        <w:rPr>
          <w:rFonts w:cstheme="minorHAnsi"/>
          <w:sz w:val="24"/>
          <w:szCs w:val="24"/>
          <w:lang w:val="ky-KG"/>
        </w:rPr>
        <w:t xml:space="preserve">11-июлундагы № 91, 2011-жылдын 28-декабрындагы № 254, </w:t>
      </w:r>
      <w:r>
        <w:rPr>
          <w:rFonts w:cstheme="minorHAnsi"/>
          <w:sz w:val="24"/>
          <w:szCs w:val="24"/>
          <w:lang w:val="ky-KG"/>
        </w:rPr>
        <w:t xml:space="preserve">                           </w:t>
      </w:r>
      <w:r w:rsidRPr="009F4D5C">
        <w:rPr>
          <w:rFonts w:cstheme="minorHAnsi"/>
          <w:sz w:val="24"/>
          <w:szCs w:val="24"/>
          <w:lang w:val="ky-KG"/>
        </w:rPr>
        <w:t xml:space="preserve">2016-жылдын 7-майындагы </w:t>
      </w:r>
      <w:r>
        <w:rPr>
          <w:rFonts w:cstheme="minorHAnsi"/>
          <w:sz w:val="24"/>
          <w:szCs w:val="24"/>
          <w:lang w:val="ky-KG"/>
        </w:rPr>
        <w:t xml:space="preserve">  </w:t>
      </w:r>
      <w:r w:rsidRPr="009F4D5C">
        <w:rPr>
          <w:rFonts w:cstheme="minorHAnsi"/>
          <w:sz w:val="24"/>
          <w:szCs w:val="24"/>
          <w:lang w:val="ky-KG"/>
        </w:rPr>
        <w:t xml:space="preserve"> № 56, 2019-жылдын 30-июлундагы № 107, 2020-жылдын </w:t>
      </w:r>
      <w:r>
        <w:rPr>
          <w:rFonts w:cstheme="minorHAnsi"/>
          <w:sz w:val="24"/>
          <w:szCs w:val="24"/>
          <w:lang w:val="ky-KG"/>
        </w:rPr>
        <w:t xml:space="preserve">                </w:t>
      </w:r>
      <w:r w:rsidRPr="009F4D5C">
        <w:rPr>
          <w:rFonts w:cstheme="minorHAnsi"/>
          <w:sz w:val="24"/>
          <w:szCs w:val="24"/>
          <w:lang w:val="ky-KG"/>
        </w:rPr>
        <w:t xml:space="preserve">10-июлундагы № 76, 2022-жылдын 5-августундагы № 85,  2024-жылдын 29-июлундагы </w:t>
      </w:r>
      <w:r>
        <w:rPr>
          <w:rFonts w:cstheme="minorHAnsi"/>
          <w:sz w:val="24"/>
          <w:szCs w:val="24"/>
          <w:lang w:val="ky-KG"/>
        </w:rPr>
        <w:t xml:space="preserve">                 </w:t>
      </w:r>
      <w:r w:rsidRPr="009F4D5C">
        <w:rPr>
          <w:rFonts w:cstheme="minorHAnsi"/>
          <w:sz w:val="24"/>
          <w:szCs w:val="24"/>
          <w:lang w:val="ky-KG"/>
        </w:rPr>
        <w:t xml:space="preserve"> № 152 (Мыйзамдарынын редакцияларын</w:t>
      </w:r>
      <w:r>
        <w:rPr>
          <w:rFonts w:cstheme="minorHAnsi"/>
          <w:sz w:val="24"/>
          <w:szCs w:val="24"/>
          <w:lang w:val="ky-KG"/>
        </w:rPr>
        <w:t>а ылайык)</w:t>
      </w:r>
      <w:r w:rsidRPr="009F4D5C">
        <w:rPr>
          <w:rFonts w:cstheme="minorHAnsi"/>
          <w:sz w:val="24"/>
          <w:szCs w:val="24"/>
          <w:lang w:val="ky-KG"/>
        </w:rPr>
        <w:t xml:space="preserve"> Кара-Камыш айыл аймагынын айыл өкмөтүнүн  “Жайыттарды  пайдалануунун  </w:t>
      </w:r>
      <w:r>
        <w:rPr>
          <w:rFonts w:cstheme="minorHAnsi"/>
          <w:sz w:val="24"/>
          <w:szCs w:val="24"/>
          <w:lang w:val="ky-KG"/>
        </w:rPr>
        <w:t xml:space="preserve"> </w:t>
      </w:r>
      <w:r w:rsidRPr="009F4D5C">
        <w:rPr>
          <w:rFonts w:cstheme="minorHAnsi"/>
          <w:sz w:val="24"/>
          <w:szCs w:val="24"/>
          <w:lang w:val="ky-KG"/>
        </w:rPr>
        <w:t>2026-жылга карата планын” аткаруу максатында  Кара-Камыш айылдык к</w:t>
      </w:r>
      <w:r>
        <w:rPr>
          <w:rFonts w:cstheme="minorHAnsi"/>
          <w:sz w:val="24"/>
          <w:szCs w:val="24"/>
          <w:lang w:val="ky-KG"/>
        </w:rPr>
        <w:t xml:space="preserve">еңешинин  </w:t>
      </w:r>
      <w:r w:rsidRPr="009F4D5C">
        <w:rPr>
          <w:rFonts w:cstheme="minorHAnsi"/>
          <w:sz w:val="24"/>
          <w:szCs w:val="24"/>
          <w:lang w:val="ky-KG"/>
        </w:rPr>
        <w:t xml:space="preserve">айыл-чарба, жайыт, жер, экология, чек-ара, архитектура жана курулуш маселелери” боюнча туруктуу комиссия корутундусун, угуп, талкуулап сессия  </w:t>
      </w:r>
      <w:r w:rsidRPr="009F4D5C">
        <w:rPr>
          <w:rFonts w:cstheme="minorHAnsi"/>
          <w:b/>
          <w:sz w:val="24"/>
          <w:szCs w:val="24"/>
          <w:lang w:val="ky-KG"/>
        </w:rPr>
        <w:t>токтом кылат:</w:t>
      </w:r>
    </w:p>
    <w:p w:rsidR="004D465E" w:rsidRPr="009F4D5C" w:rsidRDefault="004D465E" w:rsidP="004D465E">
      <w:pPr>
        <w:pStyle w:val="a6"/>
        <w:spacing w:after="0"/>
        <w:ind w:left="0"/>
        <w:jc w:val="both"/>
        <w:rPr>
          <w:rFonts w:asciiTheme="minorHAnsi" w:hAnsiTheme="minorHAnsi" w:cstheme="minorHAnsi"/>
          <w:sz w:val="24"/>
          <w:lang w:val="ky-KG"/>
        </w:rPr>
      </w:pPr>
      <w:r w:rsidRPr="009F4D5C">
        <w:rPr>
          <w:rFonts w:asciiTheme="minorHAnsi" w:hAnsiTheme="minorHAnsi" w:cstheme="minorHAnsi"/>
          <w:sz w:val="24"/>
          <w:lang w:val="ky-KG"/>
        </w:rPr>
        <w:tab/>
        <w:t>1. Кара-Камыш айыл аймагынын айыл өкмөтүнүн  “Жайыттарды пайдалануунун                2026-жылга карата жайыттарды пайдалануунун планы” көрсөтүлгөн мыйзамдардын башкаруусунда аткарылсын.</w:t>
      </w:r>
    </w:p>
    <w:p w:rsidR="004D465E" w:rsidRPr="009F4D5C" w:rsidRDefault="004D465E" w:rsidP="004D465E">
      <w:pPr>
        <w:pStyle w:val="a6"/>
        <w:spacing w:after="0"/>
        <w:ind w:left="0"/>
        <w:jc w:val="both"/>
        <w:rPr>
          <w:rFonts w:asciiTheme="minorHAnsi" w:hAnsiTheme="minorHAnsi" w:cstheme="minorHAnsi"/>
          <w:sz w:val="24"/>
          <w:lang w:val="ky-KG"/>
        </w:rPr>
      </w:pPr>
      <w:r w:rsidRPr="009F4D5C">
        <w:rPr>
          <w:rFonts w:asciiTheme="minorHAnsi" w:hAnsiTheme="minorHAnsi" w:cstheme="minorHAnsi"/>
          <w:sz w:val="24"/>
          <w:lang w:val="ky-KG"/>
        </w:rPr>
        <w:tab/>
        <w:t>2. Кара-Камыш айыл аймагындагы жана анын чектерине жакын жайгашкан Мамлекеттик Токой Фондунан башка жайыттарды анын ичинде жайыт акыларды топтоо               Кара-Камыш айыл аймагынын алдындагы “Таза-Жашыл-Өрөөн” Муниципалдык ишканасы аркылуу жүргүзүлүп, топтолгон каражат айыл өкмөттүн жайыт эсебине которулсун.</w:t>
      </w:r>
    </w:p>
    <w:p w:rsidR="004D465E" w:rsidRPr="009F4D5C" w:rsidRDefault="004D465E" w:rsidP="004D465E">
      <w:pPr>
        <w:pStyle w:val="a6"/>
        <w:spacing w:after="0"/>
        <w:ind w:left="0"/>
        <w:jc w:val="both"/>
        <w:rPr>
          <w:rFonts w:asciiTheme="minorHAnsi" w:hAnsiTheme="minorHAnsi" w:cstheme="minorHAnsi"/>
          <w:sz w:val="24"/>
          <w:lang w:val="ky-KG"/>
        </w:rPr>
      </w:pPr>
      <w:r w:rsidRPr="009F4D5C">
        <w:rPr>
          <w:rFonts w:asciiTheme="minorHAnsi" w:hAnsiTheme="minorHAnsi" w:cstheme="minorHAnsi"/>
          <w:sz w:val="24"/>
          <w:lang w:val="ky-KG"/>
        </w:rPr>
        <w:tab/>
        <w:t>3. Кара-Камыш айыл аймагынын Чат айылындагы Аркыт токой чарбасынын текшерүү пунктуна Кара-Камыш айыл аймагынын алдындагы “Таза-Жашыл-Өрөөн”</w:t>
      </w:r>
      <w:r w:rsidR="002712C8">
        <w:rPr>
          <w:rFonts w:asciiTheme="minorHAnsi" w:hAnsiTheme="minorHAnsi" w:cstheme="minorHAnsi"/>
          <w:sz w:val="24"/>
          <w:lang w:val="ky-KG"/>
        </w:rPr>
        <w:t xml:space="preserve"> </w:t>
      </w:r>
      <w:r w:rsidRPr="009F4D5C">
        <w:rPr>
          <w:rFonts w:asciiTheme="minorHAnsi" w:hAnsiTheme="minorHAnsi" w:cstheme="minorHAnsi"/>
          <w:sz w:val="24"/>
          <w:lang w:val="ky-KG"/>
        </w:rPr>
        <w:t>Муниципалдык Ишканасы тарабынан жайлоого айдалган малдардын эсебин алуу, убагында эмдөөдөн өткөрүлгөндүгүн тактоочу ветеринардык документтерин текшерүү жана жайыт үчүн акыларды топтоочу жана контролдоочу адам дайындалсын.</w:t>
      </w:r>
    </w:p>
    <w:p w:rsidR="004D465E" w:rsidRPr="009F4D5C" w:rsidRDefault="004D465E" w:rsidP="004D465E">
      <w:pPr>
        <w:pStyle w:val="a6"/>
        <w:spacing w:after="0"/>
        <w:ind w:left="0"/>
        <w:jc w:val="both"/>
        <w:rPr>
          <w:rFonts w:asciiTheme="minorHAnsi" w:hAnsiTheme="minorHAnsi" w:cstheme="minorHAnsi"/>
          <w:sz w:val="24"/>
          <w:lang w:val="ky-KG"/>
        </w:rPr>
      </w:pPr>
      <w:r w:rsidRPr="009F4D5C">
        <w:rPr>
          <w:rFonts w:asciiTheme="minorHAnsi" w:hAnsiTheme="minorHAnsi" w:cstheme="minorHAnsi"/>
          <w:sz w:val="24"/>
          <w:lang w:val="ky-KG"/>
        </w:rPr>
        <w:tab/>
        <w:t>4. Токтомдун чыгарылышынын негизи болуп Кара-Камыш айыл аймагынын тургундарынын жайыттарды экологиялык жана ыксыз пайдалануудан жаралган элдин көйгөйү, элдик жыйындардын токтому болуп эсептелет.</w:t>
      </w:r>
    </w:p>
    <w:p w:rsidR="004D465E" w:rsidRPr="009F4D5C" w:rsidRDefault="004D465E" w:rsidP="004D465E">
      <w:pPr>
        <w:pStyle w:val="a6"/>
        <w:spacing w:after="0"/>
        <w:ind w:left="0"/>
        <w:jc w:val="both"/>
        <w:rPr>
          <w:rFonts w:asciiTheme="minorHAnsi" w:hAnsiTheme="minorHAnsi" w:cstheme="minorHAnsi"/>
          <w:sz w:val="24"/>
          <w:lang w:val="ky-KG"/>
        </w:rPr>
      </w:pPr>
      <w:r w:rsidRPr="009F4D5C">
        <w:rPr>
          <w:rFonts w:asciiTheme="minorHAnsi" w:hAnsiTheme="minorHAnsi" w:cstheme="minorHAnsi"/>
          <w:sz w:val="24"/>
          <w:lang w:val="ky-KG"/>
        </w:rPr>
        <w:tab/>
        <w:t>5. Бул токтомдун аткарылышы Кара-Камыш айыл өкмөтүнүн</w:t>
      </w:r>
      <w:r>
        <w:rPr>
          <w:rFonts w:asciiTheme="minorHAnsi" w:hAnsiTheme="minorHAnsi" w:cstheme="minorHAnsi"/>
          <w:sz w:val="24"/>
          <w:lang w:val="ky-KG"/>
        </w:rPr>
        <w:t xml:space="preserve"> алдындагы                                      </w:t>
      </w:r>
      <w:r w:rsidRPr="009F4D5C">
        <w:rPr>
          <w:rFonts w:asciiTheme="minorHAnsi" w:hAnsiTheme="minorHAnsi" w:cstheme="minorHAnsi"/>
          <w:sz w:val="24"/>
          <w:lang w:val="ky-KG"/>
        </w:rPr>
        <w:t xml:space="preserve"> “Таза-Жашыл-Өрөөн” муниципалдык ишканасынын жетекчиси Дүйшөбаев Алманбетке милдеттендирилсин.</w:t>
      </w:r>
    </w:p>
    <w:p w:rsidR="004D465E" w:rsidRPr="009F4D5C" w:rsidRDefault="004D465E" w:rsidP="004D465E">
      <w:pPr>
        <w:pStyle w:val="a6"/>
        <w:ind w:left="0"/>
        <w:jc w:val="both"/>
        <w:rPr>
          <w:rFonts w:asciiTheme="minorHAnsi" w:hAnsiTheme="minorHAnsi" w:cstheme="minorHAnsi"/>
          <w:sz w:val="24"/>
          <w:lang w:val="ky-KG"/>
        </w:rPr>
      </w:pPr>
      <w:r w:rsidRPr="009F4D5C">
        <w:rPr>
          <w:rFonts w:asciiTheme="minorHAnsi" w:hAnsiTheme="minorHAnsi" w:cstheme="minorHAnsi"/>
          <w:sz w:val="24"/>
          <w:lang w:val="ky-KG"/>
        </w:rPr>
        <w:t xml:space="preserve"> </w:t>
      </w:r>
    </w:p>
    <w:p w:rsidR="004D465E" w:rsidRPr="009F4D5C" w:rsidRDefault="004D465E" w:rsidP="004D465E">
      <w:pPr>
        <w:jc w:val="both"/>
        <w:rPr>
          <w:rFonts w:cstheme="minorHAnsi"/>
          <w:sz w:val="24"/>
          <w:lang w:val="ky-KG"/>
        </w:rPr>
      </w:pP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t xml:space="preserve">                   Төрага:</w:t>
      </w:r>
      <w:r w:rsidRPr="009F4D5C">
        <w:rPr>
          <w:rFonts w:cstheme="minorHAnsi"/>
          <w:sz w:val="24"/>
          <w:lang w:val="ky-KG"/>
        </w:rPr>
        <w:tab/>
      </w:r>
      <w:r w:rsidRPr="009F4D5C">
        <w:rPr>
          <w:rFonts w:cstheme="minorHAnsi"/>
          <w:sz w:val="24"/>
          <w:lang w:val="ky-KG"/>
        </w:rPr>
        <w:tab/>
      </w:r>
      <w:r w:rsidRPr="009F4D5C">
        <w:rPr>
          <w:rFonts w:cstheme="minorHAnsi"/>
          <w:sz w:val="24"/>
          <w:lang w:val="ky-KG"/>
        </w:rPr>
        <w:tab/>
      </w:r>
      <w:r w:rsidRPr="009F4D5C">
        <w:rPr>
          <w:rFonts w:cstheme="minorHAnsi"/>
          <w:sz w:val="24"/>
          <w:lang w:val="ky-KG"/>
        </w:rPr>
        <w:tab/>
        <w:t xml:space="preserve">                     </w:t>
      </w:r>
      <w:r w:rsidRPr="009F4D5C">
        <w:rPr>
          <w:rFonts w:cstheme="minorHAnsi"/>
          <w:sz w:val="24"/>
          <w:lang w:val="ky-KG"/>
        </w:rPr>
        <w:tab/>
      </w:r>
      <w:r w:rsidRPr="009F4D5C">
        <w:rPr>
          <w:rFonts w:cstheme="minorHAnsi"/>
          <w:sz w:val="24"/>
          <w:lang w:val="ky-KG"/>
        </w:rPr>
        <w:tab/>
        <w:t xml:space="preserve"> Айтымбет уул Э</w:t>
      </w:r>
    </w:p>
    <w:p w:rsidR="004D3950" w:rsidRPr="0084501B" w:rsidRDefault="004D3950">
      <w:pPr>
        <w:rPr>
          <w:rFonts w:cstheme="minorHAnsi"/>
        </w:rPr>
      </w:pPr>
    </w:p>
    <w:sectPr w:rsidR="004D3950" w:rsidRPr="0084501B" w:rsidSect="003F550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D2AEC"/>
    <w:multiLevelType w:val="multilevel"/>
    <w:tmpl w:val="A994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6120F2"/>
    <w:multiLevelType w:val="multilevel"/>
    <w:tmpl w:val="265E6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9B"/>
    <w:rsid w:val="002712C8"/>
    <w:rsid w:val="003310A3"/>
    <w:rsid w:val="003F5502"/>
    <w:rsid w:val="004D3950"/>
    <w:rsid w:val="004D465E"/>
    <w:rsid w:val="0058001D"/>
    <w:rsid w:val="00615051"/>
    <w:rsid w:val="00690BBA"/>
    <w:rsid w:val="006A0310"/>
    <w:rsid w:val="006A4D5B"/>
    <w:rsid w:val="006B16C4"/>
    <w:rsid w:val="00701D4F"/>
    <w:rsid w:val="0084501B"/>
    <w:rsid w:val="009211CF"/>
    <w:rsid w:val="00AF0853"/>
    <w:rsid w:val="00B219C0"/>
    <w:rsid w:val="00BC5725"/>
    <w:rsid w:val="00BC7370"/>
    <w:rsid w:val="00C1427D"/>
    <w:rsid w:val="00C520B3"/>
    <w:rsid w:val="00C82175"/>
    <w:rsid w:val="00D17838"/>
    <w:rsid w:val="00DD30B4"/>
    <w:rsid w:val="00DE5338"/>
    <w:rsid w:val="00E77535"/>
    <w:rsid w:val="00F06447"/>
    <w:rsid w:val="00FE525D"/>
    <w:rsid w:val="00FF1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5D3"/>
  <w15:chartTrackingRefBased/>
  <w15:docId w15:val="{D78BFE07-F2E9-4F4D-9F35-EB5E834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15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59807,bqiaagaaeyqcaaagiaiaaaov8gyabbx6bgaaaaaaaaaaaaaaaaaaaaaaaaaaaaaaaaaaaaaaaaaaaaaaaaaaaaaaaaaaaaaaaaaaaaaaaaaaaaaaaaaaaaaaaaaaaaaaaaaaaaaaaaaaaaaaaaaaaaaaaaaaaaaaaaaaaaaaaaaaaaaaaaaaaaaaaaaaaaaaaaaaaaaaaaaaaaaaaaaaaaaaaaaaaaaaaaaaaa"/>
    <w:basedOn w:val="a"/>
    <w:rsid w:val="00615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15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nhideWhenUsed/>
    <w:rsid w:val="003F5502"/>
    <w:pPr>
      <w:spacing w:line="240" w:lineRule="auto"/>
    </w:pPr>
    <w:rPr>
      <w:rFonts w:ascii="Courier New" w:eastAsia="Times New Roman" w:hAnsi="Courier New" w:cs="Times New Roman"/>
      <w:caps/>
      <w:sz w:val="20"/>
      <w:szCs w:val="24"/>
      <w:lang w:eastAsia="ru-RU"/>
    </w:rPr>
  </w:style>
  <w:style w:type="character" w:customStyle="1" w:styleId="a5">
    <w:name w:val="Основной текст Знак"/>
    <w:basedOn w:val="a0"/>
    <w:link w:val="a4"/>
    <w:rsid w:val="003F5502"/>
    <w:rPr>
      <w:rFonts w:ascii="Courier New" w:eastAsia="Times New Roman" w:hAnsi="Courier New" w:cs="Times New Roman"/>
      <w:caps/>
      <w:sz w:val="20"/>
      <w:szCs w:val="24"/>
      <w:lang w:eastAsia="ru-RU"/>
    </w:rPr>
  </w:style>
  <w:style w:type="paragraph" w:styleId="a6">
    <w:name w:val="List Paragraph"/>
    <w:aliases w:val="ADB paragraph numbering,List Paragraph (numbered (a)),List_Paragraph,Multilevel para_II,List Paragraph1,Akapit z listą BS,List Paragraph 1,Bullet1,Main numbered paragraph,Абзац вправо-1,NumberedParas,References,Bullets,NUMBERED PARAGRAPH,l"/>
    <w:basedOn w:val="a"/>
    <w:link w:val="a7"/>
    <w:uiPriority w:val="34"/>
    <w:qFormat/>
    <w:rsid w:val="003F5502"/>
    <w:pPr>
      <w:spacing w:line="240" w:lineRule="auto"/>
      <w:ind w:left="720"/>
      <w:contextualSpacing/>
    </w:pPr>
    <w:rPr>
      <w:rFonts w:ascii="Times New Roman" w:eastAsia="Calibri" w:hAnsi="Times New Roman" w:cs="Times New Roman"/>
      <w:sz w:val="28"/>
    </w:rPr>
  </w:style>
  <w:style w:type="character" w:customStyle="1" w:styleId="a7">
    <w:name w:val="Абзац списка Знак"/>
    <w:aliases w:val="ADB paragraph numbering Знак,List Paragraph (numbered (a)) Знак,List_Paragraph Знак,Multilevel para_II Знак,List Paragraph1 Знак,Akapit z listą BS Знак,List Paragraph 1 Знак,Bullet1 Знак,Main numbered paragraph Знак,Абзац вправо-1 Знак"/>
    <w:link w:val="a6"/>
    <w:uiPriority w:val="34"/>
    <w:qFormat/>
    <w:locked/>
    <w:rsid w:val="003F5502"/>
    <w:rPr>
      <w:rFonts w:ascii="Times New Roman" w:eastAsia="Calibri" w:hAnsi="Times New Roman" w:cs="Times New Roman"/>
      <w:sz w:val="28"/>
    </w:rPr>
  </w:style>
  <w:style w:type="character" w:customStyle="1" w:styleId="a8">
    <w:name w:val="Без интервала Знак"/>
    <w:link w:val="a9"/>
    <w:uiPriority w:val="1"/>
    <w:qFormat/>
    <w:locked/>
    <w:rsid w:val="003F5502"/>
    <w:rPr>
      <w:rFonts w:ascii="Times New Roman" w:eastAsia="Times New Roman" w:hAnsi="Times New Roman" w:cs="Times New Roman"/>
      <w:lang w:eastAsia="ru-RU"/>
    </w:rPr>
  </w:style>
  <w:style w:type="paragraph" w:styleId="a9">
    <w:name w:val="No Spacing"/>
    <w:link w:val="a8"/>
    <w:uiPriority w:val="1"/>
    <w:qFormat/>
    <w:rsid w:val="003F5502"/>
    <w:pPr>
      <w:spacing w:after="0" w:line="240" w:lineRule="auto"/>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9211C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21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21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17</Pages>
  <Words>6432</Words>
  <Characters>36663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ОсОО Байтик</cp:lastModifiedBy>
  <cp:revision>28</cp:revision>
  <cp:lastPrinted>2026-05-19T10:32:00Z</cp:lastPrinted>
  <dcterms:created xsi:type="dcterms:W3CDTF">2026-04-13T11:24:00Z</dcterms:created>
  <dcterms:modified xsi:type="dcterms:W3CDTF">2026-05-19T10:35:00Z</dcterms:modified>
</cp:coreProperties>
</file>